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17891B" w14:textId="5F5BBFFA" w:rsidR="00181A04" w:rsidRPr="00C744D7" w:rsidRDefault="0045338B" w:rsidP="003D31CD">
      <w:pPr>
        <w:pStyle w:val="a3"/>
        <w:spacing w:before="0" w:beforeAutospacing="0" w:after="0" w:afterAutospacing="0"/>
        <w:jc w:val="center"/>
        <w:rPr>
          <w:b/>
        </w:rPr>
      </w:pPr>
      <w:r w:rsidRPr="00C744D7">
        <w:rPr>
          <w:b/>
        </w:rPr>
        <w:t xml:space="preserve">Список </w:t>
      </w:r>
      <w:r w:rsidR="00956258" w:rsidRPr="00C744D7">
        <w:rPr>
          <w:b/>
        </w:rPr>
        <w:t>научных трудов</w:t>
      </w:r>
      <w:r w:rsidR="00181A04" w:rsidRPr="00C744D7">
        <w:rPr>
          <w:b/>
          <w:lang w:val="kk-KZ"/>
        </w:rPr>
        <w:t xml:space="preserve"> в </w:t>
      </w:r>
      <w:r w:rsidR="00181A04" w:rsidRPr="00C744D7">
        <w:rPr>
          <w:b/>
        </w:rPr>
        <w:t>международных рецензируемых научных журналах,</w:t>
      </w:r>
      <w:r w:rsidRPr="00C744D7">
        <w:rPr>
          <w:b/>
        </w:rPr>
        <w:t xml:space="preserve"> </w:t>
      </w:r>
    </w:p>
    <w:p w14:paraId="46F3BF2E" w14:textId="7C9E5FB6" w:rsidR="00156ED5" w:rsidRPr="00C744D7" w:rsidRDefault="00A03D84" w:rsidP="00156ED5">
      <w:pPr>
        <w:pStyle w:val="a3"/>
        <w:spacing w:before="0" w:beforeAutospacing="0" w:after="0" w:afterAutospacing="0"/>
        <w:jc w:val="center"/>
        <w:rPr>
          <w:b/>
        </w:rPr>
      </w:pPr>
      <w:r w:rsidRPr="00C744D7">
        <w:rPr>
          <w:b/>
        </w:rPr>
        <w:t>входящих в базы Scopus и</w:t>
      </w:r>
      <w:r w:rsidR="00777004">
        <w:rPr>
          <w:b/>
          <w:lang w:val="kk-KZ"/>
        </w:rPr>
        <w:t xml:space="preserve"> </w:t>
      </w:r>
      <w:r w:rsidRPr="00C744D7">
        <w:rPr>
          <w:b/>
        </w:rPr>
        <w:t>Web of</w:t>
      </w:r>
      <w:r w:rsidR="00A5162F" w:rsidRPr="00C744D7">
        <w:rPr>
          <w:b/>
        </w:rPr>
        <w:t xml:space="preserve"> </w:t>
      </w:r>
      <w:r w:rsidR="00A5162F" w:rsidRPr="00C744D7">
        <w:rPr>
          <w:b/>
          <w:lang w:val="en-US"/>
        </w:rPr>
        <w:t>Science</w:t>
      </w:r>
      <w:r w:rsidRPr="00C744D7">
        <w:rPr>
          <w:b/>
        </w:rPr>
        <w:t xml:space="preserve"> </w:t>
      </w:r>
    </w:p>
    <w:p w14:paraId="0FFA108B" w14:textId="41E61432" w:rsidR="0035640A" w:rsidRPr="00C744D7" w:rsidRDefault="00B36DAA" w:rsidP="009176F0">
      <w:pPr>
        <w:pStyle w:val="a3"/>
        <w:spacing w:before="0" w:beforeAutospacing="0" w:after="0" w:afterAutospacing="0"/>
        <w:jc w:val="center"/>
        <w:rPr>
          <w:b/>
          <w:lang w:val="kk-KZ"/>
        </w:rPr>
      </w:pPr>
      <w:r>
        <w:rPr>
          <w:b/>
          <w:lang w:val="kk-KZ"/>
        </w:rPr>
        <w:t>Ягалиевой Багдат Есеновны</w:t>
      </w:r>
    </w:p>
    <w:p w14:paraId="07596D41" w14:textId="77777777" w:rsidR="0035640A" w:rsidRPr="00C744D7" w:rsidRDefault="0035640A" w:rsidP="00B4285D">
      <w:pPr>
        <w:pStyle w:val="a3"/>
        <w:spacing w:before="0" w:beforeAutospacing="0" w:after="0" w:afterAutospacing="0"/>
        <w:jc w:val="center"/>
        <w:rPr>
          <w:b/>
        </w:rPr>
      </w:pPr>
    </w:p>
    <w:p w14:paraId="52EE7646" w14:textId="4797DFB5" w:rsidR="00F6762F" w:rsidRPr="00C744D7" w:rsidRDefault="0045338B" w:rsidP="00777004">
      <w:pPr>
        <w:pStyle w:val="a3"/>
        <w:spacing w:before="0" w:beforeAutospacing="0" w:after="0" w:afterAutospacing="0"/>
        <w:rPr>
          <w:shd w:val="clear" w:color="auto" w:fill="FFFFFF"/>
        </w:rPr>
      </w:pPr>
      <w:r w:rsidRPr="00C744D7">
        <w:rPr>
          <w:lang w:val="kk-KZ"/>
        </w:rPr>
        <w:t>Идентификаторы автора:</w:t>
      </w:r>
      <w:r w:rsidRPr="00C744D7">
        <w:rPr>
          <w:lang w:val="kk-KZ"/>
        </w:rPr>
        <w:br/>
      </w:r>
      <w:r w:rsidR="003D31CD" w:rsidRPr="00C744D7">
        <w:rPr>
          <w:lang w:val="kk-KZ"/>
        </w:rPr>
        <w:t xml:space="preserve">Scopus Author ID: </w:t>
      </w:r>
      <w:bookmarkStart w:id="0" w:name="_Hlk158966959"/>
      <w:r w:rsidR="00B83ED2" w:rsidRPr="00187A3C">
        <w:t>42062442900</w:t>
      </w:r>
      <w:r w:rsidR="00F6762F" w:rsidRPr="00187A3C">
        <w:t xml:space="preserve"> </w:t>
      </w:r>
      <w:bookmarkEnd w:id="0"/>
    </w:p>
    <w:p w14:paraId="66D1ED53" w14:textId="043F9A98" w:rsidR="003D31CD" w:rsidRPr="00B83ED2" w:rsidRDefault="003D31CD" w:rsidP="00777004">
      <w:pPr>
        <w:pStyle w:val="a3"/>
        <w:spacing w:before="0" w:beforeAutospacing="0" w:after="0" w:afterAutospacing="0"/>
        <w:rPr>
          <w:lang w:val="en-US"/>
        </w:rPr>
      </w:pPr>
      <w:r w:rsidRPr="00C744D7">
        <w:rPr>
          <w:lang w:val="en-US"/>
        </w:rPr>
        <w:t xml:space="preserve">Web of Science Researcher ID: </w:t>
      </w:r>
      <w:r w:rsidR="00B83ED2" w:rsidRPr="00B83ED2">
        <w:rPr>
          <w:lang w:val="en-US"/>
        </w:rPr>
        <w:t>AAQ-4246-2020</w:t>
      </w:r>
    </w:p>
    <w:p w14:paraId="1E8A750D" w14:textId="3A736094" w:rsidR="0045338B" w:rsidRPr="00C744D7" w:rsidRDefault="003D31CD" w:rsidP="00777004">
      <w:pPr>
        <w:pStyle w:val="a3"/>
        <w:spacing w:before="0" w:beforeAutospacing="0" w:after="0" w:afterAutospacing="0"/>
        <w:rPr>
          <w:lang w:val="kk-KZ"/>
        </w:rPr>
      </w:pPr>
      <w:r w:rsidRPr="00C744D7">
        <w:rPr>
          <w:lang w:val="kk-KZ"/>
        </w:rPr>
        <w:t xml:space="preserve">ORCID: </w:t>
      </w:r>
      <w:hyperlink r:id="rId11" w:tgtFrame="_blank" w:history="1">
        <w:r w:rsidR="00B83ED2" w:rsidRPr="00B83ED2">
          <w:rPr>
            <w:lang w:val="en-US"/>
          </w:rPr>
          <w:t>0000-0003-4644-2261</w:t>
        </w:r>
      </w:hyperlink>
    </w:p>
    <w:p w14:paraId="40B93CC7" w14:textId="77777777" w:rsidR="009C4216" w:rsidRPr="00C744D7" w:rsidRDefault="009C4216" w:rsidP="00A03D84">
      <w:pPr>
        <w:pStyle w:val="a3"/>
        <w:spacing w:before="0" w:beforeAutospacing="0" w:after="0" w:afterAutospacing="0"/>
      </w:pPr>
    </w:p>
    <w:tbl>
      <w:tblPr>
        <w:tblStyle w:val="a8"/>
        <w:tblW w:w="15038" w:type="dxa"/>
        <w:tblLayout w:type="fixed"/>
        <w:tblLook w:val="04A0" w:firstRow="1" w:lastRow="0" w:firstColumn="1" w:lastColumn="0" w:noHBand="0" w:noVBand="1"/>
      </w:tblPr>
      <w:tblGrid>
        <w:gridCol w:w="542"/>
        <w:gridCol w:w="2997"/>
        <w:gridCol w:w="992"/>
        <w:gridCol w:w="2552"/>
        <w:gridCol w:w="1701"/>
        <w:gridCol w:w="992"/>
        <w:gridCol w:w="1559"/>
        <w:gridCol w:w="2268"/>
        <w:gridCol w:w="1435"/>
      </w:tblGrid>
      <w:tr w:rsidR="0083306E" w:rsidRPr="006573F4" w14:paraId="7DD60086" w14:textId="77777777" w:rsidTr="001607F6">
        <w:tc>
          <w:tcPr>
            <w:tcW w:w="542" w:type="dxa"/>
          </w:tcPr>
          <w:p w14:paraId="1D5D7BF5" w14:textId="5187A34D" w:rsidR="0083306E" w:rsidRPr="006573F4" w:rsidRDefault="0083306E" w:rsidP="0083306E">
            <w:pPr>
              <w:pStyle w:val="a3"/>
              <w:spacing w:before="0" w:beforeAutospacing="0" w:after="0" w:afterAutospacing="0"/>
            </w:pPr>
            <w:r w:rsidRPr="006573F4">
              <w:t>№ п/п</w:t>
            </w:r>
          </w:p>
        </w:tc>
        <w:tc>
          <w:tcPr>
            <w:tcW w:w="2997" w:type="dxa"/>
          </w:tcPr>
          <w:p w14:paraId="26691B6E" w14:textId="57CBF57F" w:rsidR="0083306E" w:rsidRPr="006573F4" w:rsidRDefault="0083306E" w:rsidP="0083306E">
            <w:pPr>
              <w:pStyle w:val="a3"/>
              <w:spacing w:before="0" w:beforeAutospacing="0" w:after="0" w:afterAutospacing="0"/>
              <w:ind w:right="-117"/>
            </w:pPr>
            <w:r w:rsidRPr="006573F4">
              <w:t>Название публикации</w:t>
            </w:r>
          </w:p>
        </w:tc>
        <w:tc>
          <w:tcPr>
            <w:tcW w:w="992" w:type="dxa"/>
          </w:tcPr>
          <w:p w14:paraId="294E11FF" w14:textId="02B51A04" w:rsidR="0083306E" w:rsidRPr="006573F4" w:rsidRDefault="0083306E" w:rsidP="0083306E">
            <w:pPr>
              <w:pStyle w:val="a3"/>
              <w:spacing w:before="0" w:beforeAutospacing="0" w:after="0" w:afterAutospacing="0"/>
              <w:ind w:right="-117"/>
            </w:pPr>
            <w:r w:rsidRPr="006573F4">
              <w:t xml:space="preserve">Тип публикации </w:t>
            </w:r>
          </w:p>
        </w:tc>
        <w:tc>
          <w:tcPr>
            <w:tcW w:w="2552" w:type="dxa"/>
          </w:tcPr>
          <w:p w14:paraId="33151E9B" w14:textId="24CA09F4" w:rsidR="0083306E" w:rsidRPr="006573F4" w:rsidRDefault="0083306E" w:rsidP="0083306E">
            <w:pPr>
              <w:pStyle w:val="a3"/>
              <w:spacing w:before="0" w:beforeAutospacing="0" w:after="0" w:afterAutospacing="0"/>
              <w:ind w:right="-117"/>
            </w:pPr>
            <w:r w:rsidRPr="006573F4">
              <w:t>Наименование журнала, год публикации, DOI</w:t>
            </w:r>
          </w:p>
        </w:tc>
        <w:tc>
          <w:tcPr>
            <w:tcW w:w="1701" w:type="dxa"/>
          </w:tcPr>
          <w:p w14:paraId="4C43F846" w14:textId="1134F477" w:rsidR="0083306E" w:rsidRPr="006573F4" w:rsidRDefault="0083306E" w:rsidP="0083306E">
            <w:pPr>
              <w:pStyle w:val="a3"/>
              <w:spacing w:before="0" w:beforeAutospacing="0" w:after="0" w:afterAutospacing="0"/>
              <w:ind w:right="-117"/>
            </w:pPr>
            <w:r w:rsidRPr="006573F4">
              <w:t>Импакт-фактор журнала, квартиль и область науки по данным Journal Citation Reports за год публикации</w:t>
            </w:r>
          </w:p>
        </w:tc>
        <w:tc>
          <w:tcPr>
            <w:tcW w:w="992" w:type="dxa"/>
          </w:tcPr>
          <w:p w14:paraId="669878B5" w14:textId="26FB4CD6" w:rsidR="0083306E" w:rsidRPr="006573F4" w:rsidRDefault="0083306E" w:rsidP="0083306E">
            <w:pPr>
              <w:pStyle w:val="a3"/>
              <w:spacing w:before="0" w:beforeAutospacing="0" w:after="0" w:afterAutospacing="0"/>
              <w:ind w:right="-117"/>
              <w:rPr>
                <w:lang w:val="en-US"/>
              </w:rPr>
            </w:pPr>
            <w:r w:rsidRPr="006573F4">
              <w:t>Индекс</w:t>
            </w:r>
            <w:r w:rsidRPr="006573F4">
              <w:rPr>
                <w:lang w:val="en-US"/>
              </w:rPr>
              <w:t xml:space="preserve"> </w:t>
            </w:r>
            <w:r w:rsidRPr="006573F4">
              <w:t>в</w:t>
            </w:r>
            <w:r w:rsidRPr="006573F4">
              <w:rPr>
                <w:lang w:val="en-US"/>
              </w:rPr>
              <w:t xml:space="preserve"> </w:t>
            </w:r>
            <w:r w:rsidRPr="006573F4">
              <w:t>базе</w:t>
            </w:r>
            <w:r w:rsidRPr="006573F4">
              <w:rPr>
                <w:lang w:val="en-US"/>
              </w:rPr>
              <w:t xml:space="preserve"> </w:t>
            </w:r>
            <w:r w:rsidRPr="006573F4">
              <w:t>данных</w:t>
            </w:r>
            <w:r w:rsidRPr="006573F4">
              <w:rPr>
                <w:lang w:val="en-US"/>
              </w:rPr>
              <w:t xml:space="preserve"> Web of Science Core Collection </w:t>
            </w:r>
          </w:p>
        </w:tc>
        <w:tc>
          <w:tcPr>
            <w:tcW w:w="1559" w:type="dxa"/>
          </w:tcPr>
          <w:p w14:paraId="025BAB73" w14:textId="7B48763B" w:rsidR="0083306E" w:rsidRPr="006573F4" w:rsidRDefault="0083306E" w:rsidP="0083306E">
            <w:pPr>
              <w:pStyle w:val="a3"/>
              <w:spacing w:before="0" w:beforeAutospacing="0" w:after="0" w:afterAutospacing="0"/>
              <w:ind w:right="-117"/>
            </w:pPr>
            <w:r w:rsidRPr="006573F4">
              <w:t>CiteScore журнала, процентиль и область науки по данным Scopus за год публикации</w:t>
            </w:r>
          </w:p>
        </w:tc>
        <w:tc>
          <w:tcPr>
            <w:tcW w:w="2268" w:type="dxa"/>
          </w:tcPr>
          <w:p w14:paraId="11CCF947" w14:textId="02212113" w:rsidR="0083306E" w:rsidRPr="006573F4" w:rsidRDefault="0083306E" w:rsidP="0083306E">
            <w:pPr>
              <w:pStyle w:val="a3"/>
              <w:spacing w:before="0" w:beforeAutospacing="0" w:after="0" w:afterAutospacing="0"/>
              <w:ind w:right="-117"/>
            </w:pPr>
            <w:r w:rsidRPr="006573F4">
              <w:t>ФИО авторов (соискателя подчеркнуть)</w:t>
            </w:r>
          </w:p>
        </w:tc>
        <w:tc>
          <w:tcPr>
            <w:tcW w:w="1435" w:type="dxa"/>
          </w:tcPr>
          <w:p w14:paraId="7F83C97F" w14:textId="7D0355C4" w:rsidR="0083306E" w:rsidRPr="006573F4" w:rsidRDefault="0083306E" w:rsidP="0083306E">
            <w:pPr>
              <w:pStyle w:val="a3"/>
              <w:spacing w:before="0" w:beforeAutospacing="0" w:after="0" w:afterAutospacing="0"/>
              <w:ind w:right="-117"/>
            </w:pPr>
            <w:r w:rsidRPr="006573F4">
              <w:t xml:space="preserve">Роль претендента </w:t>
            </w:r>
          </w:p>
        </w:tc>
      </w:tr>
      <w:tr w:rsidR="00C744D7" w:rsidRPr="006573F4" w14:paraId="0A607DEC" w14:textId="77777777" w:rsidTr="001607F6">
        <w:tc>
          <w:tcPr>
            <w:tcW w:w="542" w:type="dxa"/>
          </w:tcPr>
          <w:p w14:paraId="15DF0A65" w14:textId="77777777" w:rsidR="009C4216" w:rsidRPr="006573F4" w:rsidRDefault="00F77F95" w:rsidP="00F77F95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6573F4">
              <w:rPr>
                <w:b/>
              </w:rPr>
              <w:t>1</w:t>
            </w:r>
          </w:p>
        </w:tc>
        <w:tc>
          <w:tcPr>
            <w:tcW w:w="2997" w:type="dxa"/>
          </w:tcPr>
          <w:p w14:paraId="289E85F5" w14:textId="77777777" w:rsidR="009C4216" w:rsidRPr="006573F4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6573F4">
              <w:rPr>
                <w:b/>
              </w:rPr>
              <w:t>2</w:t>
            </w:r>
          </w:p>
        </w:tc>
        <w:tc>
          <w:tcPr>
            <w:tcW w:w="992" w:type="dxa"/>
          </w:tcPr>
          <w:p w14:paraId="6485C37F" w14:textId="77777777" w:rsidR="009C4216" w:rsidRPr="006573F4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6573F4">
              <w:rPr>
                <w:b/>
              </w:rPr>
              <w:t>3</w:t>
            </w:r>
          </w:p>
        </w:tc>
        <w:tc>
          <w:tcPr>
            <w:tcW w:w="2552" w:type="dxa"/>
          </w:tcPr>
          <w:p w14:paraId="7AA9C184" w14:textId="77777777" w:rsidR="009C4216" w:rsidRPr="006573F4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6573F4">
              <w:rPr>
                <w:b/>
              </w:rPr>
              <w:t>4</w:t>
            </w:r>
          </w:p>
        </w:tc>
        <w:tc>
          <w:tcPr>
            <w:tcW w:w="1701" w:type="dxa"/>
          </w:tcPr>
          <w:p w14:paraId="5D71D1BF" w14:textId="77777777" w:rsidR="009C4216" w:rsidRPr="006573F4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6573F4">
              <w:rPr>
                <w:b/>
              </w:rPr>
              <w:t>5</w:t>
            </w:r>
          </w:p>
        </w:tc>
        <w:tc>
          <w:tcPr>
            <w:tcW w:w="992" w:type="dxa"/>
          </w:tcPr>
          <w:p w14:paraId="728882B2" w14:textId="77777777" w:rsidR="009C4216" w:rsidRPr="006573F4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6573F4">
              <w:rPr>
                <w:b/>
              </w:rPr>
              <w:t>6</w:t>
            </w:r>
          </w:p>
        </w:tc>
        <w:tc>
          <w:tcPr>
            <w:tcW w:w="1559" w:type="dxa"/>
          </w:tcPr>
          <w:p w14:paraId="7A0ADF98" w14:textId="77777777" w:rsidR="009C4216" w:rsidRPr="006573F4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6573F4">
              <w:rPr>
                <w:b/>
              </w:rPr>
              <w:t>7</w:t>
            </w:r>
          </w:p>
        </w:tc>
        <w:tc>
          <w:tcPr>
            <w:tcW w:w="2268" w:type="dxa"/>
          </w:tcPr>
          <w:p w14:paraId="0E30D105" w14:textId="77777777" w:rsidR="009C4216" w:rsidRPr="006573F4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6573F4">
              <w:rPr>
                <w:b/>
              </w:rPr>
              <w:t>8</w:t>
            </w:r>
          </w:p>
        </w:tc>
        <w:tc>
          <w:tcPr>
            <w:tcW w:w="1435" w:type="dxa"/>
          </w:tcPr>
          <w:p w14:paraId="01CF579B" w14:textId="77777777" w:rsidR="009C4216" w:rsidRPr="006573F4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6573F4">
              <w:rPr>
                <w:b/>
              </w:rPr>
              <w:t>9</w:t>
            </w:r>
          </w:p>
        </w:tc>
      </w:tr>
      <w:tr w:rsidR="00C744D7" w:rsidRPr="006573F4" w14:paraId="54B371F7" w14:textId="77777777" w:rsidTr="0083306E">
        <w:tc>
          <w:tcPr>
            <w:tcW w:w="542" w:type="dxa"/>
          </w:tcPr>
          <w:p w14:paraId="32CB8B72" w14:textId="0351F824" w:rsidR="00ED4A80" w:rsidRPr="00F82C63" w:rsidRDefault="00ED4A80" w:rsidP="00F82C63">
            <w:pPr>
              <w:pStyle w:val="af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14:paraId="45B1748A" w14:textId="6E27BE6F" w:rsidR="00ED4A80" w:rsidRPr="006573F4" w:rsidRDefault="00B36DAA" w:rsidP="0083306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Conceptual Diagram of An Intelligent Decision Support System in the Process of Investing in Cybersecurity Systems</w:t>
            </w:r>
            <w:bookmarkStart w:id="1" w:name="_GoBack"/>
            <w:bookmarkEnd w:id="1"/>
          </w:p>
        </w:tc>
        <w:tc>
          <w:tcPr>
            <w:tcW w:w="992" w:type="dxa"/>
          </w:tcPr>
          <w:p w14:paraId="56E7AD37" w14:textId="4D67E27B" w:rsidR="000B5496" w:rsidRPr="006573F4" w:rsidRDefault="000B5496" w:rsidP="0083306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Статья</w:t>
            </w:r>
          </w:p>
          <w:p w14:paraId="43D09E73" w14:textId="33F4D991" w:rsidR="00ED4A80" w:rsidRPr="006573F4" w:rsidRDefault="00ED4A80" w:rsidP="0083306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2" w:type="dxa"/>
          </w:tcPr>
          <w:p w14:paraId="26351E43" w14:textId="019C2C19" w:rsidR="00ED4A80" w:rsidRPr="006573F4" w:rsidRDefault="0023031B" w:rsidP="0083306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hyperlink r:id="rId12" w:anchor="disabled" w:tooltip="Посмотреть сведения о документе" w:history="1">
              <w:r w:rsidR="00F6762F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Journal of Theoretical and Applied Information Technology</w:t>
              </w:r>
            </w:hyperlink>
            <w:r w:rsidR="00F6762F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="00B36DAA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2021</w:t>
            </w:r>
            <w:r w:rsidR="00F6762F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 9</w:t>
            </w:r>
            <w:r w:rsidR="00B36DAA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F6762F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</w:t>
            </w:r>
            <w:r w:rsidR="00B36DAA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</w:t>
            </w:r>
            <w:r w:rsidR="00F6762F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), р</w:t>
            </w:r>
            <w:r w:rsidR="005F2A17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</w:t>
            </w:r>
            <w:r w:rsidR="00F6762F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="00B36DAA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4297-4310</w:t>
            </w:r>
          </w:p>
          <w:p w14:paraId="436DF6CD" w14:textId="77777777" w:rsidR="009F2308" w:rsidRPr="006573F4" w:rsidRDefault="009F2308" w:rsidP="0083306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ISSN 19928645</w:t>
            </w:r>
          </w:p>
          <w:p w14:paraId="355B6883" w14:textId="2B53B9D0" w:rsidR="00B36DAA" w:rsidRPr="006573F4" w:rsidRDefault="00B36DAA" w:rsidP="0083306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775CC922" w14:textId="35EE24FD" w:rsidR="00F42EC4" w:rsidRPr="006573F4" w:rsidRDefault="00080F3B" w:rsidP="0083306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-</w:t>
            </w:r>
          </w:p>
        </w:tc>
        <w:tc>
          <w:tcPr>
            <w:tcW w:w="992" w:type="dxa"/>
          </w:tcPr>
          <w:p w14:paraId="4DFCB3EC" w14:textId="0C0DC65F" w:rsidR="00ED4A80" w:rsidRPr="006573F4" w:rsidRDefault="00080F3B" w:rsidP="0083306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559" w:type="dxa"/>
          </w:tcPr>
          <w:p w14:paraId="6DF519D9" w14:textId="77777777" w:rsidR="003E42A1" w:rsidRPr="006573F4" w:rsidRDefault="003E42A1" w:rsidP="003E42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Cite Score 1.3;</w:t>
            </w:r>
          </w:p>
          <w:p w14:paraId="2E9DC2DA" w14:textId="6EED8966" w:rsidR="00ED4A80" w:rsidRPr="006573F4" w:rsidRDefault="003E42A1" w:rsidP="003E42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General Computer Science –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30% процентиль</w:t>
            </w:r>
          </w:p>
        </w:tc>
        <w:tc>
          <w:tcPr>
            <w:tcW w:w="2268" w:type="dxa"/>
          </w:tcPr>
          <w:p w14:paraId="45EE7016" w14:textId="4D86D746" w:rsidR="003F1610" w:rsidRPr="006573F4" w:rsidRDefault="005F2A17" w:rsidP="00B36DA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Akhmetov, B., Lakhno, V.,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/>
              </w:rPr>
              <w:t>Yagaliyeva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 B., Kydyralina, L., Oshanova, N., Adilzhanova, S.</w:t>
            </w:r>
          </w:p>
        </w:tc>
        <w:tc>
          <w:tcPr>
            <w:tcW w:w="1435" w:type="dxa"/>
          </w:tcPr>
          <w:p w14:paraId="674ECA4A" w14:textId="2A98DEF3" w:rsidR="00ED4A80" w:rsidRPr="006573F4" w:rsidRDefault="00B36DAA" w:rsidP="0053090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Соавтор</w:t>
            </w:r>
          </w:p>
        </w:tc>
      </w:tr>
      <w:tr w:rsidR="00080F3B" w:rsidRPr="006573F4" w14:paraId="3D32695E" w14:textId="77777777" w:rsidTr="0083306E">
        <w:tc>
          <w:tcPr>
            <w:tcW w:w="542" w:type="dxa"/>
          </w:tcPr>
          <w:p w14:paraId="0327FEF4" w14:textId="48902DEF" w:rsidR="00080F3B" w:rsidRPr="006573F4" w:rsidRDefault="00080F3B" w:rsidP="00F82C63">
            <w:pPr>
              <w:pStyle w:val="af"/>
              <w:numPr>
                <w:ilvl w:val="0"/>
                <w:numId w:val="22"/>
              </w:numPr>
              <w:ind w:left="0" w:firstLine="0"/>
            </w:pPr>
          </w:p>
        </w:tc>
        <w:tc>
          <w:tcPr>
            <w:tcW w:w="2997" w:type="dxa"/>
          </w:tcPr>
          <w:p w14:paraId="306C9189" w14:textId="7526620B" w:rsidR="00080F3B" w:rsidRPr="006573F4" w:rsidRDefault="003E42A1" w:rsidP="00080F3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Application of bayesian networks in the decision support system during the analysis of cyber threats</w:t>
            </w:r>
          </w:p>
        </w:tc>
        <w:tc>
          <w:tcPr>
            <w:tcW w:w="992" w:type="dxa"/>
          </w:tcPr>
          <w:p w14:paraId="501805C5" w14:textId="42C79A8D" w:rsidR="00080F3B" w:rsidRPr="006573F4" w:rsidRDefault="00080F3B" w:rsidP="00080F3B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573F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</w:t>
            </w:r>
            <w:r w:rsidRPr="006573F4">
              <w:rPr>
                <w:rFonts w:ascii="Times New Roman" w:hAnsi="Times New Roman" w:cs="Times New Roman"/>
                <w:sz w:val="24"/>
                <w:szCs w:val="24"/>
              </w:rPr>
              <w:t>татья</w:t>
            </w:r>
          </w:p>
        </w:tc>
        <w:tc>
          <w:tcPr>
            <w:tcW w:w="2552" w:type="dxa"/>
          </w:tcPr>
          <w:p w14:paraId="3B2FBA8F" w14:textId="100ABC52" w:rsidR="00080F3B" w:rsidRPr="006573F4" w:rsidRDefault="0023031B" w:rsidP="00080F3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hyperlink r:id="rId13" w:anchor="disabled" w:tooltip="Посмотреть сведения о документе" w:history="1">
              <w:r w:rsidR="00080F3B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Journal of Theoretical and Applied Information Technology</w:t>
              </w:r>
            </w:hyperlink>
            <w:r w:rsidR="005F2A17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 2021, 99 (4), pp. 884-893</w:t>
            </w:r>
          </w:p>
          <w:p w14:paraId="44A22E9B" w14:textId="2D5EEC5D" w:rsidR="00080F3B" w:rsidRPr="006573F4" w:rsidRDefault="00080F3B" w:rsidP="00080F3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ISSN 19928645</w:t>
            </w:r>
          </w:p>
        </w:tc>
        <w:tc>
          <w:tcPr>
            <w:tcW w:w="1701" w:type="dxa"/>
          </w:tcPr>
          <w:p w14:paraId="59B9E8C4" w14:textId="46D60924" w:rsidR="00080F3B" w:rsidRPr="006573F4" w:rsidRDefault="00080F3B" w:rsidP="00080F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</w:tcPr>
          <w:p w14:paraId="4C237ABF" w14:textId="1C297ED3" w:rsidR="00080F3B" w:rsidRPr="006573F4" w:rsidRDefault="00080F3B" w:rsidP="00080F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559" w:type="dxa"/>
          </w:tcPr>
          <w:p w14:paraId="447D66DC" w14:textId="4C44B1CF" w:rsidR="00080F3B" w:rsidRPr="006573F4" w:rsidRDefault="00080F3B" w:rsidP="00080F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Cite</w:t>
            </w:r>
            <w:r w:rsidRPr="006573F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65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Score 1.3;</w:t>
            </w:r>
          </w:p>
          <w:p w14:paraId="5AB607C8" w14:textId="49B81FB8" w:rsidR="00080F3B" w:rsidRPr="006573F4" w:rsidRDefault="00080F3B" w:rsidP="00080F3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5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General Computer Science</w:t>
            </w:r>
            <w:r w:rsidRPr="006573F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65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– 30% </w:t>
            </w:r>
            <w:r w:rsidRPr="006573F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процентиль</w:t>
            </w:r>
          </w:p>
        </w:tc>
        <w:tc>
          <w:tcPr>
            <w:tcW w:w="2268" w:type="dxa"/>
          </w:tcPr>
          <w:p w14:paraId="695F74FB" w14:textId="296981D7" w:rsidR="00080F3B" w:rsidRPr="006573F4" w:rsidRDefault="005F2A17" w:rsidP="00080F3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573F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Akhmetov, B.S., Lakhno, V.A., Ydyryshbayeva, M.B., </w:t>
            </w:r>
            <w:r w:rsidRPr="006573F4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kk-KZ"/>
              </w:rPr>
              <w:t>Yagaliyeva, B.E.,</w:t>
            </w:r>
            <w:r w:rsidRPr="006573F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 Baiganova, A.V., Akhanova, M.B., Tashimova, A.K.</w:t>
            </w:r>
          </w:p>
        </w:tc>
        <w:tc>
          <w:tcPr>
            <w:tcW w:w="1435" w:type="dxa"/>
          </w:tcPr>
          <w:p w14:paraId="0E17AC1C" w14:textId="79FA2602" w:rsidR="00080F3B" w:rsidRPr="006573F4" w:rsidRDefault="005F2A17" w:rsidP="00080F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Соавтор</w:t>
            </w:r>
          </w:p>
        </w:tc>
      </w:tr>
      <w:tr w:rsidR="009524CE" w:rsidRPr="006573F4" w14:paraId="0AEEB66B" w14:textId="77777777" w:rsidTr="0083306E">
        <w:tc>
          <w:tcPr>
            <w:tcW w:w="542" w:type="dxa"/>
          </w:tcPr>
          <w:p w14:paraId="520101A8" w14:textId="31686ED9" w:rsidR="009524CE" w:rsidRPr="006573F4" w:rsidRDefault="009524CE" w:rsidP="00F82C63">
            <w:pPr>
              <w:pStyle w:val="af"/>
              <w:numPr>
                <w:ilvl w:val="0"/>
                <w:numId w:val="22"/>
              </w:numPr>
              <w:ind w:left="0" w:firstLine="0"/>
            </w:pPr>
            <w:r w:rsidRPr="006573F4">
              <w:t xml:space="preserve"> </w:t>
            </w:r>
          </w:p>
        </w:tc>
        <w:tc>
          <w:tcPr>
            <w:tcW w:w="2997" w:type="dxa"/>
          </w:tcPr>
          <w:p w14:paraId="7E782804" w14:textId="77777777" w:rsidR="009524CE" w:rsidRPr="006573F4" w:rsidRDefault="009524CE" w:rsidP="009524CE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Neural network methods for the detection of farm animals in dense dynamic groups on images</w:t>
            </w:r>
          </w:p>
          <w:p w14:paraId="0BA960F4" w14:textId="58C2BDB2" w:rsidR="009524CE" w:rsidRPr="006573F4" w:rsidRDefault="009524CE" w:rsidP="009524C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14:paraId="7BF918B9" w14:textId="31FB8CD4" w:rsidR="009524CE" w:rsidRPr="006573F4" w:rsidRDefault="009524CE" w:rsidP="009524C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573F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</w:t>
            </w:r>
            <w:r w:rsidRPr="006573F4">
              <w:rPr>
                <w:rFonts w:ascii="Times New Roman" w:hAnsi="Times New Roman" w:cs="Times New Roman"/>
                <w:sz w:val="24"/>
                <w:szCs w:val="24"/>
              </w:rPr>
              <w:t>татья</w:t>
            </w:r>
          </w:p>
        </w:tc>
        <w:tc>
          <w:tcPr>
            <w:tcW w:w="2552" w:type="dxa"/>
          </w:tcPr>
          <w:p w14:paraId="75EB24F1" w14:textId="357C9580" w:rsidR="009524CE" w:rsidRPr="006573F4" w:rsidRDefault="009524CE" w:rsidP="009524C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Applied Mathematics and Information Sciences, </w:t>
            </w:r>
            <w:r w:rsidR="00122CBB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2023,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 (2), pp. 241 - 249.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>ISSN: 19350090</w:t>
            </w:r>
          </w:p>
          <w:p w14:paraId="1E36783B" w14:textId="1A24F8FA" w:rsidR="009524CE" w:rsidRPr="006573F4" w:rsidRDefault="009524CE" w:rsidP="009524C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4DCD5367" w14:textId="0094F163" w:rsidR="009524CE" w:rsidRPr="006573F4" w:rsidRDefault="009524CE" w:rsidP="009524CE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kk-KZ"/>
              </w:rPr>
            </w:pPr>
            <w:r w:rsidRPr="0065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</w:tcPr>
          <w:p w14:paraId="5905866F" w14:textId="6CFD1E15" w:rsidR="009524CE" w:rsidRPr="006573F4" w:rsidRDefault="009524CE" w:rsidP="009524CE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65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559" w:type="dxa"/>
          </w:tcPr>
          <w:p w14:paraId="378B3C4D" w14:textId="502CB765" w:rsidR="009524CE" w:rsidRPr="006573F4" w:rsidRDefault="009524CE" w:rsidP="009524C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CiteScore 2.1;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</w:r>
            <w:r w:rsidR="007F05AE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Computational Theory and Mathematics </w:t>
            </w:r>
            <w:hyperlink r:id="rId14" w:anchor="tabs=1" w:tooltip="Посмотреть рейтинг CiteScore и тенденции для этого источника." w:history="1">
              <w:r w:rsidR="007F05AE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39</w:t>
              </w:r>
              <w:r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%</w:t>
              </w:r>
            </w:hyperlink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процентиль</w:t>
            </w:r>
          </w:p>
          <w:p w14:paraId="49368BFE" w14:textId="1AC2A045" w:rsidR="009524CE" w:rsidRPr="006573F4" w:rsidRDefault="009524CE" w:rsidP="009524CE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BA2DA54" w14:textId="2AAD7B00" w:rsidR="009524CE" w:rsidRPr="006573F4" w:rsidRDefault="009524CE" w:rsidP="009524CE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2268" w:type="dxa"/>
          </w:tcPr>
          <w:p w14:paraId="5F3DCC25" w14:textId="77777777" w:rsidR="007F05AE" w:rsidRPr="006573F4" w:rsidRDefault="009524CE" w:rsidP="009524C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Ivashchuk O., Atymtayeva L., Zhigalov A., </w:t>
            </w:r>
            <w:r w:rsidRPr="006573F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 xml:space="preserve">Yagalieva B., </w:t>
            </w:r>
            <w:r w:rsidRPr="0065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Ivashchuk O., </w:t>
            </w:r>
          </w:p>
          <w:p w14:paraId="419EB8E9" w14:textId="4846CD46" w:rsidR="009524CE" w:rsidRPr="006573F4" w:rsidRDefault="009524CE" w:rsidP="009524C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Fedorov V.</w:t>
            </w:r>
          </w:p>
        </w:tc>
        <w:tc>
          <w:tcPr>
            <w:tcW w:w="1435" w:type="dxa"/>
          </w:tcPr>
          <w:p w14:paraId="012887CF" w14:textId="230652B3" w:rsidR="009524CE" w:rsidRPr="006573F4" w:rsidRDefault="009524CE" w:rsidP="009524C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Автор корреспондент</w:t>
            </w:r>
          </w:p>
        </w:tc>
      </w:tr>
      <w:tr w:rsidR="009B0E37" w:rsidRPr="006573F4" w14:paraId="09EE687B" w14:textId="77777777" w:rsidTr="0083306E">
        <w:tc>
          <w:tcPr>
            <w:tcW w:w="542" w:type="dxa"/>
          </w:tcPr>
          <w:p w14:paraId="02D8CC6A" w14:textId="28C50A75" w:rsidR="009B0E37" w:rsidRPr="006573F4" w:rsidRDefault="009B0E37" w:rsidP="00F82C63">
            <w:pPr>
              <w:pStyle w:val="af"/>
              <w:numPr>
                <w:ilvl w:val="0"/>
                <w:numId w:val="22"/>
              </w:numPr>
              <w:ind w:left="0" w:firstLine="0"/>
            </w:pPr>
          </w:p>
        </w:tc>
        <w:tc>
          <w:tcPr>
            <w:tcW w:w="2997" w:type="dxa"/>
          </w:tcPr>
          <w:p w14:paraId="5226BD8F" w14:textId="0F2F6295" w:rsidR="009B0E37" w:rsidRPr="006573F4" w:rsidRDefault="009B0E37" w:rsidP="00777004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Cloud Platform Selection Model in the Framework of Differential Quality Game With</w:t>
            </w:r>
            <w:r w:rsidR="007F05AE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Fuzzy Information</w:t>
            </w:r>
          </w:p>
        </w:tc>
        <w:tc>
          <w:tcPr>
            <w:tcW w:w="992" w:type="dxa"/>
          </w:tcPr>
          <w:p w14:paraId="3342FE3E" w14:textId="772C2039" w:rsidR="009B0E37" w:rsidRPr="006573F4" w:rsidRDefault="009B0E37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Статья</w:t>
            </w:r>
          </w:p>
        </w:tc>
        <w:tc>
          <w:tcPr>
            <w:tcW w:w="2552" w:type="dxa"/>
          </w:tcPr>
          <w:p w14:paraId="6FAF0535" w14:textId="7A4BE7FD" w:rsidR="009B0E37" w:rsidRPr="006573F4" w:rsidRDefault="009B0E37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IEEE Access (Volume: 13), 2025, pp. 22578 – 22589. ISSN: 2169-3536</w:t>
            </w:r>
          </w:p>
        </w:tc>
        <w:tc>
          <w:tcPr>
            <w:tcW w:w="1701" w:type="dxa"/>
          </w:tcPr>
          <w:p w14:paraId="4B6A605C" w14:textId="77777777" w:rsidR="009B0E37" w:rsidRPr="006573F4" w:rsidRDefault="007F05AE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(2024)</w:t>
            </w:r>
          </w:p>
          <w:p w14:paraId="34CDE61F" w14:textId="77777777" w:rsidR="007F05AE" w:rsidRPr="006573F4" w:rsidRDefault="007F05AE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JIF 3.6</w:t>
            </w:r>
          </w:p>
          <w:p w14:paraId="33921304" w14:textId="4B9F9D55" w:rsidR="007F05AE" w:rsidRPr="006573F4" w:rsidRDefault="007F05AE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Computer science,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information systems - Q2</w:t>
            </w:r>
          </w:p>
        </w:tc>
        <w:tc>
          <w:tcPr>
            <w:tcW w:w="992" w:type="dxa"/>
          </w:tcPr>
          <w:p w14:paraId="15C5AA59" w14:textId="77777777" w:rsidR="009B0E37" w:rsidRPr="006573F4" w:rsidRDefault="007F05AE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(2024)</w:t>
            </w:r>
          </w:p>
          <w:p w14:paraId="05F04D1C" w14:textId="0283C45C" w:rsidR="007F05AE" w:rsidRPr="006573F4" w:rsidRDefault="007F05AE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SCIE</w:t>
            </w:r>
          </w:p>
        </w:tc>
        <w:tc>
          <w:tcPr>
            <w:tcW w:w="1559" w:type="dxa"/>
          </w:tcPr>
          <w:p w14:paraId="4B9D2262" w14:textId="4BDE040C" w:rsidR="007F05AE" w:rsidRPr="006573F4" w:rsidRDefault="007F05AE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(2024)</w:t>
            </w:r>
          </w:p>
          <w:p w14:paraId="0C47EB7A" w14:textId="457599E1" w:rsidR="009B0E37" w:rsidRPr="006573F4" w:rsidRDefault="009B0E37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CiteScore 9.</w:t>
            </w:r>
            <w:r w:rsidR="009F283B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;</w:t>
            </w:r>
            <w:hyperlink r:id="rId15" w:anchor="tabs=1" w:tooltip="Посмотреть рейтинг CiteScore и тенденции для этого источника." w:history="1">
              <w:r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br/>
              </w:r>
              <w:r w:rsidR="007F05AE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 xml:space="preserve">General Computer </w:t>
              </w:r>
              <w:r w:rsidR="007F05AE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lastRenderedPageBreak/>
                <w:t>Science</w:t>
              </w:r>
              <w:r w:rsidR="004D5230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br/>
              </w:r>
              <w:r w:rsidR="007F05AE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86</w:t>
              </w:r>
              <w:r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%</w:t>
              </w:r>
            </w:hyperlink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процентиль</w:t>
            </w:r>
          </w:p>
          <w:p w14:paraId="054B34C0" w14:textId="531FF6B2" w:rsidR="009B0E37" w:rsidRPr="006573F4" w:rsidRDefault="009B0E37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14:paraId="76C10400" w14:textId="31596D2F" w:rsidR="009B0E37" w:rsidRPr="006573F4" w:rsidRDefault="009B0E37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050BC823" w14:textId="77777777" w:rsidR="00777004" w:rsidRPr="006573F4" w:rsidRDefault="009B0E37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Makulov K.,  </w:t>
            </w:r>
          </w:p>
          <w:p w14:paraId="7CB4CCBA" w14:textId="77777777" w:rsidR="00777004" w:rsidRPr="006573F4" w:rsidRDefault="009B0E37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Chikrii A., </w:t>
            </w:r>
          </w:p>
          <w:p w14:paraId="69FBAD19" w14:textId="77777777" w:rsidR="00777004" w:rsidRPr="006573F4" w:rsidRDefault="009B0E37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Lakhno V.,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/>
              </w:rPr>
              <w:t>Yagaliyeva B,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Malyukov V., Malyukova I.,</w:t>
            </w:r>
          </w:p>
          <w:p w14:paraId="163101EF" w14:textId="266ACB08" w:rsidR="009B0E37" w:rsidRPr="006573F4" w:rsidRDefault="009B0E37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Lakhno M.</w:t>
            </w:r>
          </w:p>
        </w:tc>
        <w:tc>
          <w:tcPr>
            <w:tcW w:w="1435" w:type="dxa"/>
          </w:tcPr>
          <w:p w14:paraId="7123EAAA" w14:textId="65040054" w:rsidR="009B0E37" w:rsidRPr="006573F4" w:rsidRDefault="009B0E37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Автор корреспондент</w:t>
            </w:r>
          </w:p>
        </w:tc>
      </w:tr>
      <w:tr w:rsidR="004D5230" w:rsidRPr="006573F4" w14:paraId="4ABDBE6D" w14:textId="77777777" w:rsidTr="0083306E">
        <w:tc>
          <w:tcPr>
            <w:tcW w:w="542" w:type="dxa"/>
          </w:tcPr>
          <w:p w14:paraId="1A2AFFBE" w14:textId="65961A5E" w:rsidR="004D5230" w:rsidRPr="006573F4" w:rsidRDefault="004D5230" w:rsidP="00F82C63">
            <w:pPr>
              <w:pStyle w:val="af"/>
              <w:numPr>
                <w:ilvl w:val="0"/>
                <w:numId w:val="22"/>
              </w:numPr>
              <w:ind w:left="0" w:firstLine="0"/>
            </w:pPr>
          </w:p>
        </w:tc>
        <w:tc>
          <w:tcPr>
            <w:tcW w:w="2997" w:type="dxa"/>
          </w:tcPr>
          <w:p w14:paraId="7EA1D351" w14:textId="229DBFD5" w:rsidR="004D5230" w:rsidRPr="006573F4" w:rsidRDefault="0023031B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hyperlink r:id="rId16" w:history="1">
              <w:r w:rsidR="004D5230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Modeling Approaches for Digital Plant Phenotyping Under Dynamic Conditions of Natural, Climatic and Anthropogenic Factors</w:t>
              </w:r>
            </w:hyperlink>
          </w:p>
        </w:tc>
        <w:tc>
          <w:tcPr>
            <w:tcW w:w="992" w:type="dxa"/>
          </w:tcPr>
          <w:p w14:paraId="2134CC94" w14:textId="18F6F080" w:rsidR="004D5230" w:rsidRPr="006573F4" w:rsidRDefault="004D5230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Статья</w:t>
            </w:r>
          </w:p>
        </w:tc>
        <w:tc>
          <w:tcPr>
            <w:tcW w:w="2552" w:type="dxa"/>
          </w:tcPr>
          <w:p w14:paraId="4FF903BE" w14:textId="74954261" w:rsidR="006E0514" w:rsidRPr="006573F4" w:rsidRDefault="0023031B" w:rsidP="006E0514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hyperlink r:id="rId17" w:history="1">
              <w:r w:rsidR="004D5230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 xml:space="preserve">Algorithms </w:t>
              </w:r>
            </w:hyperlink>
            <w:r w:rsidR="004D5230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2025,</w:t>
            </w:r>
            <w:r w:rsidR="00777004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4D5230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18(11), 720 </w:t>
            </w:r>
            <w:r w:rsidR="006E0514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pp. 1-29. E-ISSN:1999-4893</w:t>
            </w:r>
          </w:p>
          <w:p w14:paraId="0D3C87E9" w14:textId="5401EB9C" w:rsidR="004D5230" w:rsidRPr="006573F4" w:rsidRDefault="004D5230" w:rsidP="006E0514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6373343D" w14:textId="77777777" w:rsidR="00777004" w:rsidRPr="006573F4" w:rsidRDefault="00777004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(2024)</w:t>
            </w:r>
          </w:p>
          <w:p w14:paraId="4AD2F471" w14:textId="77777777" w:rsidR="00777004" w:rsidRPr="006573F4" w:rsidRDefault="00777004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JIF 2.1</w:t>
            </w:r>
          </w:p>
          <w:p w14:paraId="0A94BACB" w14:textId="142FD8C6" w:rsidR="00777004" w:rsidRPr="006573F4" w:rsidRDefault="007F05AE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Computer science, theory &amp; methods – Q2</w:t>
            </w:r>
          </w:p>
        </w:tc>
        <w:tc>
          <w:tcPr>
            <w:tcW w:w="992" w:type="dxa"/>
          </w:tcPr>
          <w:p w14:paraId="19E2639E" w14:textId="77777777" w:rsidR="00777004" w:rsidRPr="006573F4" w:rsidRDefault="00777004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(2024)</w:t>
            </w:r>
          </w:p>
          <w:p w14:paraId="06CEC6CE" w14:textId="39EB7B35" w:rsidR="004D5230" w:rsidRPr="006573F4" w:rsidRDefault="00777004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ESCI</w:t>
            </w:r>
          </w:p>
        </w:tc>
        <w:tc>
          <w:tcPr>
            <w:tcW w:w="1559" w:type="dxa"/>
          </w:tcPr>
          <w:p w14:paraId="2A088D51" w14:textId="1834ADBC" w:rsidR="00777004" w:rsidRPr="006573F4" w:rsidRDefault="00777004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(2024)</w:t>
            </w:r>
          </w:p>
          <w:p w14:paraId="1BD386B3" w14:textId="63A1721D" w:rsidR="004D5230" w:rsidRPr="006573F4" w:rsidRDefault="004D5230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CiteScore</w:t>
            </w:r>
            <w:r w:rsidR="00777004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4.5</w:t>
            </w:r>
          </w:p>
          <w:p w14:paraId="2CB2E824" w14:textId="06CF4E42" w:rsidR="004D5230" w:rsidRPr="006573F4" w:rsidRDefault="00777004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Computer Science </w:t>
            </w:r>
            <w:r w:rsidR="004D5230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–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72%</w:t>
            </w:r>
            <w:r w:rsidR="004D5230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процентиль</w:t>
            </w:r>
          </w:p>
        </w:tc>
        <w:tc>
          <w:tcPr>
            <w:tcW w:w="2268" w:type="dxa"/>
          </w:tcPr>
          <w:p w14:paraId="60B7D7EF" w14:textId="78F4A68D" w:rsidR="004D5230" w:rsidRPr="006573F4" w:rsidRDefault="004D5230" w:rsidP="004D523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/>
              </w:rPr>
              <w:t>Yagaliyeva,</w:t>
            </w:r>
            <w:r w:rsidR="00777004" w:rsidRPr="006573F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/>
              </w:rPr>
              <w:t xml:space="preserve">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/>
              </w:rPr>
              <w:t xml:space="preserve">B.,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Ivashchuk, O., Goncharov, D.</w:t>
            </w:r>
          </w:p>
        </w:tc>
        <w:tc>
          <w:tcPr>
            <w:tcW w:w="1435" w:type="dxa"/>
          </w:tcPr>
          <w:p w14:paraId="07E3D70D" w14:textId="77C8E34E" w:rsidR="004D5230" w:rsidRPr="006573F4" w:rsidRDefault="004D5230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Первый автор</w:t>
            </w:r>
          </w:p>
        </w:tc>
      </w:tr>
      <w:tr w:rsidR="009F283B" w:rsidRPr="006573F4" w14:paraId="25FEE85F" w14:textId="77777777" w:rsidTr="0083306E">
        <w:tc>
          <w:tcPr>
            <w:tcW w:w="542" w:type="dxa"/>
          </w:tcPr>
          <w:p w14:paraId="6C3F37FB" w14:textId="705C17BB" w:rsidR="009F283B" w:rsidRPr="006573F4" w:rsidRDefault="009F283B" w:rsidP="00F82C63">
            <w:pPr>
              <w:pStyle w:val="af"/>
              <w:numPr>
                <w:ilvl w:val="0"/>
                <w:numId w:val="22"/>
              </w:numPr>
              <w:ind w:left="0" w:firstLine="0"/>
            </w:pPr>
          </w:p>
        </w:tc>
        <w:tc>
          <w:tcPr>
            <w:tcW w:w="2997" w:type="dxa"/>
          </w:tcPr>
          <w:p w14:paraId="505396F6" w14:textId="33265745" w:rsidR="009F283B" w:rsidRPr="006573F4" w:rsidRDefault="0023031B" w:rsidP="00517C4B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hyperlink r:id="rId18" w:history="1">
              <w:r w:rsidR="004D5230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A Model for Financing the Process of Education Informatization,</w:t>
              </w:r>
              <w:r w:rsidR="00517C4B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 xml:space="preserve"> </w:t>
              </w:r>
              <w:r w:rsidR="007F05AE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t</w:t>
              </w:r>
              <w:r w:rsidR="004D5230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aking</w:t>
              </w:r>
              <w:r w:rsidR="00517C4B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 xml:space="preserve"> </w:t>
              </w:r>
              <w:r w:rsidR="004D5230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into Account Computer Security within the Framework of a Differential Quality Game</w:t>
              </w:r>
            </w:hyperlink>
          </w:p>
        </w:tc>
        <w:tc>
          <w:tcPr>
            <w:tcW w:w="992" w:type="dxa"/>
          </w:tcPr>
          <w:p w14:paraId="31D34218" w14:textId="7CFAFFD5" w:rsidR="009F283B" w:rsidRPr="006573F4" w:rsidRDefault="009F283B" w:rsidP="009F283B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Статья</w:t>
            </w:r>
          </w:p>
        </w:tc>
        <w:tc>
          <w:tcPr>
            <w:tcW w:w="2552" w:type="dxa"/>
          </w:tcPr>
          <w:p w14:paraId="2645EEFF" w14:textId="2AA4D58E" w:rsidR="006E0514" w:rsidRPr="006573F4" w:rsidRDefault="0023031B" w:rsidP="00517C4B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hyperlink r:id="rId19" w:history="1">
              <w:r w:rsidR="004D5230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Journal of Advances in Information Technology</w:t>
              </w:r>
              <w:r w:rsidR="007F05AE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,</w:t>
              </w:r>
              <w:r w:rsidR="004D5230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 xml:space="preserve"> </w:t>
              </w:r>
            </w:hyperlink>
            <w:r w:rsidR="004D5230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2025,</w:t>
            </w:r>
            <w:r w:rsidR="007F05AE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4D5230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16(12), pp.</w:t>
            </w:r>
            <w:r w:rsidR="007F05AE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4D5230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1746–1757</w:t>
            </w:r>
            <w:r w:rsidR="007F05AE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="006E0514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E-ISSN:1798-2340</w:t>
            </w:r>
          </w:p>
          <w:p w14:paraId="109B6DAF" w14:textId="0382902B" w:rsidR="009F283B" w:rsidRPr="006573F4" w:rsidRDefault="009F283B" w:rsidP="00517C4B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35067DAB" w14:textId="77777777" w:rsidR="009F283B" w:rsidRPr="006573F4" w:rsidRDefault="007F05AE" w:rsidP="00517C4B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(2024)</w:t>
            </w:r>
          </w:p>
          <w:p w14:paraId="2B60BE13" w14:textId="7A3B6ED8" w:rsidR="007F05AE" w:rsidRPr="006573F4" w:rsidRDefault="007F05AE" w:rsidP="00517C4B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JIF 1.5</w:t>
            </w:r>
          </w:p>
          <w:p w14:paraId="55185951" w14:textId="1D9AC797" w:rsidR="00517C4B" w:rsidRPr="006573F4" w:rsidRDefault="00517C4B" w:rsidP="00517C4B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Computer science, information systems – Q3 </w:t>
            </w:r>
          </w:p>
          <w:p w14:paraId="5ED39082" w14:textId="63E6E15E" w:rsidR="007F05AE" w:rsidRPr="006573F4" w:rsidRDefault="007F05AE" w:rsidP="00517C4B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14:paraId="3D95980B" w14:textId="77777777" w:rsidR="009F283B" w:rsidRPr="006573F4" w:rsidRDefault="007F05AE" w:rsidP="00517C4B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(2024)</w:t>
            </w:r>
          </w:p>
          <w:p w14:paraId="755BC56F" w14:textId="3DC346C3" w:rsidR="007F05AE" w:rsidRPr="006573F4" w:rsidRDefault="007F05AE" w:rsidP="00517C4B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ESCI</w:t>
            </w:r>
          </w:p>
        </w:tc>
        <w:tc>
          <w:tcPr>
            <w:tcW w:w="1559" w:type="dxa"/>
          </w:tcPr>
          <w:p w14:paraId="2F372D75" w14:textId="77777777" w:rsidR="00517C4B" w:rsidRPr="006573F4" w:rsidRDefault="00517C4B" w:rsidP="00517C4B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(2024)</w:t>
            </w:r>
          </w:p>
          <w:p w14:paraId="51A825B9" w14:textId="67FD448B" w:rsidR="009F283B" w:rsidRPr="006573F4" w:rsidRDefault="009F283B" w:rsidP="00517C4B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CiteScore 4.8;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</w:r>
            <w:r w:rsidR="00517C4B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Computer Networks and Communications - </w:t>
            </w:r>
            <w:hyperlink r:id="rId20" w:anchor="tabs=1" w:tooltip="Посмотреть рейтинг CiteScore и тенденции для этого источника." w:history="1">
              <w:r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64%</w:t>
              </w:r>
            </w:hyperlink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процентиль</w:t>
            </w:r>
          </w:p>
          <w:p w14:paraId="23BCD445" w14:textId="7F86E079" w:rsidR="009F283B" w:rsidRPr="006573F4" w:rsidRDefault="009F283B" w:rsidP="00517C4B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5E35431C" w14:textId="00634ADD" w:rsidR="007F05AE" w:rsidRPr="006573F4" w:rsidRDefault="009F283B" w:rsidP="009F283B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Arkadii</w:t>
            </w:r>
            <w:r w:rsidR="00517C4B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Chikrii</w:t>
            </w:r>
            <w:r w:rsidR="007F05AE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14:paraId="24FF4596" w14:textId="643DF0BE" w:rsidR="009F283B" w:rsidRPr="006573F4" w:rsidRDefault="009F283B" w:rsidP="009F283B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Kaiyrbek</w:t>
            </w:r>
            <w:r w:rsidR="00BD4C03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Makulov</w:t>
            </w:r>
            <w:r w:rsidR="00BD4C03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</w:p>
          <w:p w14:paraId="07CF1A7D" w14:textId="3C5583CC" w:rsidR="00777004" w:rsidRPr="006573F4" w:rsidRDefault="009F283B" w:rsidP="009F283B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/>
              </w:rPr>
              <w:t>Bagdat</w:t>
            </w:r>
            <w:r w:rsidR="00BD4C03" w:rsidRPr="006573F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/>
              </w:rPr>
              <w:t xml:space="preserve">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/>
              </w:rPr>
              <w:t>Yagaliyeva,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Berik</w:t>
            </w:r>
            <w:r w:rsidR="00BD4C03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Akhmetov</w:t>
            </w:r>
            <w:r w:rsidR="00777004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,</w:t>
            </w:r>
          </w:p>
          <w:p w14:paraId="01F55B90" w14:textId="3C85DEB4" w:rsidR="00777004" w:rsidRPr="006573F4" w:rsidRDefault="009F283B" w:rsidP="009F283B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Valerii</w:t>
            </w:r>
            <w:r w:rsidR="00517C4B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Lakhno, </w:t>
            </w:r>
          </w:p>
          <w:p w14:paraId="1E282BC4" w14:textId="227977C8" w:rsidR="009F283B" w:rsidRPr="006573F4" w:rsidRDefault="009F283B" w:rsidP="009F283B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Inna</w:t>
            </w:r>
            <w:r w:rsidR="00517C4B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Malyukova, Volodimir Malyukov</w:t>
            </w:r>
          </w:p>
        </w:tc>
        <w:tc>
          <w:tcPr>
            <w:tcW w:w="1435" w:type="dxa"/>
          </w:tcPr>
          <w:p w14:paraId="0623C9BC" w14:textId="366C7CAB" w:rsidR="009F283B" w:rsidRPr="006573F4" w:rsidRDefault="009F283B" w:rsidP="009F283B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Автор корреспондент</w:t>
            </w:r>
          </w:p>
        </w:tc>
      </w:tr>
    </w:tbl>
    <w:p w14:paraId="651DFFE7" w14:textId="77777777" w:rsidR="009176F0" w:rsidRPr="00C744D7" w:rsidRDefault="009176F0" w:rsidP="00780BCB">
      <w:pPr>
        <w:pStyle w:val="a3"/>
        <w:spacing w:before="0" w:beforeAutospacing="0" w:after="0" w:afterAutospacing="0"/>
        <w:jc w:val="center"/>
        <w:rPr>
          <w:b/>
          <w:lang w:val="kk-KZ"/>
        </w:rPr>
      </w:pPr>
    </w:p>
    <w:p w14:paraId="59F38D63" w14:textId="77777777" w:rsidR="00FE449B" w:rsidRPr="00340573" w:rsidRDefault="00FE449B" w:rsidP="00780BCB">
      <w:pPr>
        <w:pStyle w:val="a3"/>
        <w:spacing w:before="0" w:beforeAutospacing="0" w:after="0" w:afterAutospacing="0"/>
        <w:jc w:val="center"/>
        <w:rPr>
          <w:b/>
          <w:lang w:val="en-US"/>
        </w:rPr>
      </w:pPr>
    </w:p>
    <w:p w14:paraId="343904FB" w14:textId="77777777" w:rsidR="00FE449B" w:rsidRPr="00340573" w:rsidRDefault="00FE449B" w:rsidP="00780BCB">
      <w:pPr>
        <w:pStyle w:val="a3"/>
        <w:spacing w:before="0" w:beforeAutospacing="0" w:after="0" w:afterAutospacing="0"/>
        <w:jc w:val="center"/>
        <w:rPr>
          <w:b/>
          <w:lang w:val="en-US"/>
        </w:rPr>
      </w:pPr>
    </w:p>
    <w:p w14:paraId="0D71E61E" w14:textId="4A7722AE" w:rsidR="00FE449B" w:rsidRPr="00340573" w:rsidRDefault="00FE449B" w:rsidP="00780BCB">
      <w:pPr>
        <w:pStyle w:val="a3"/>
        <w:spacing w:before="0" w:beforeAutospacing="0" w:after="0" w:afterAutospacing="0"/>
        <w:jc w:val="center"/>
        <w:rPr>
          <w:b/>
          <w:lang w:val="en-US"/>
        </w:rPr>
      </w:pPr>
    </w:p>
    <w:p w14:paraId="18CAADDA" w14:textId="77777777" w:rsidR="00777004" w:rsidRDefault="00777004" w:rsidP="00517C4B">
      <w:pPr>
        <w:pStyle w:val="a3"/>
        <w:spacing w:before="0" w:beforeAutospacing="0" w:after="0" w:afterAutospacing="0"/>
        <w:rPr>
          <w:b/>
          <w:lang w:val="kk-KZ"/>
        </w:rPr>
      </w:pPr>
    </w:p>
    <w:p w14:paraId="4AEF2E17" w14:textId="6595B37C" w:rsidR="00A43CE0" w:rsidRPr="00C744D7" w:rsidRDefault="00A43CE0" w:rsidP="00780BCB">
      <w:pPr>
        <w:pStyle w:val="a3"/>
        <w:spacing w:before="0" w:beforeAutospacing="0" w:after="0" w:afterAutospacing="0"/>
        <w:jc w:val="center"/>
        <w:rPr>
          <w:b/>
        </w:rPr>
      </w:pPr>
      <w:r w:rsidRPr="00C744D7">
        <w:rPr>
          <w:b/>
        </w:rPr>
        <w:t>Список научных трудов</w:t>
      </w:r>
    </w:p>
    <w:p w14:paraId="7DB4CB43" w14:textId="3A36EBB6" w:rsidR="00944BD2" w:rsidRPr="0058344B" w:rsidRDefault="0058344B" w:rsidP="000F5FCB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Ягалиеа Багдат</w:t>
      </w:r>
      <w:r w:rsidR="001D2B7E">
        <w:rPr>
          <w:rFonts w:ascii="Times New Roman" w:hAnsi="Times New Roman" w:cs="Times New Roman"/>
          <w:b/>
          <w:sz w:val="24"/>
          <w:lang w:val="kk-KZ"/>
        </w:rPr>
        <w:t xml:space="preserve"> </w:t>
      </w:r>
      <w:r>
        <w:rPr>
          <w:rFonts w:ascii="Times New Roman" w:hAnsi="Times New Roman" w:cs="Times New Roman"/>
          <w:b/>
          <w:sz w:val="24"/>
        </w:rPr>
        <w:t>Есеновна</w:t>
      </w:r>
    </w:p>
    <w:tbl>
      <w:tblPr>
        <w:tblStyle w:val="a8"/>
        <w:tblW w:w="1505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4707"/>
        <w:gridCol w:w="1701"/>
        <w:gridCol w:w="5216"/>
        <w:gridCol w:w="709"/>
        <w:gridCol w:w="2155"/>
      </w:tblGrid>
      <w:tr w:rsidR="00C744D7" w:rsidRPr="00DE6AC9" w14:paraId="260FE046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680FD" w14:textId="77777777" w:rsidR="00552D28" w:rsidRPr="00DE6AC9" w:rsidRDefault="00552D28" w:rsidP="00857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F25B5" w14:textId="77777777" w:rsidR="00552D28" w:rsidRPr="00DE6AC9" w:rsidRDefault="00552D28" w:rsidP="00857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64249" w14:textId="77777777" w:rsidR="00552D28" w:rsidRPr="00DE6AC9" w:rsidRDefault="00552D28" w:rsidP="00857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 издания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9A078" w14:textId="77777777" w:rsidR="00552D28" w:rsidRPr="00DE6AC9" w:rsidRDefault="00552D28" w:rsidP="00857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b/>
                <w:sz w:val="24"/>
                <w:szCs w:val="24"/>
              </w:rPr>
              <w:t>Выходные данные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52920" w14:textId="77777777" w:rsidR="004410CC" w:rsidRPr="00DE6AC9" w:rsidRDefault="00552D28" w:rsidP="00857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Кол</w:t>
            </w:r>
          </w:p>
          <w:p w14:paraId="4C9DED0A" w14:textId="194FF6A0" w:rsidR="00552D28" w:rsidRPr="00DE6AC9" w:rsidRDefault="00552D28" w:rsidP="00857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стр.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B837B" w14:textId="77777777" w:rsidR="00552D28" w:rsidRPr="00DE6AC9" w:rsidRDefault="00552D28" w:rsidP="00857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b/>
                <w:sz w:val="24"/>
                <w:szCs w:val="24"/>
              </w:rPr>
              <w:t>Соавторы</w:t>
            </w:r>
          </w:p>
        </w:tc>
      </w:tr>
      <w:tr w:rsidR="00C744D7" w:rsidRPr="00DE6AC9" w14:paraId="06D49EA2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BA80F" w14:textId="77777777" w:rsidR="00552D28" w:rsidRPr="00DE6AC9" w:rsidRDefault="00552D28" w:rsidP="00857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B1DFE" w14:textId="77777777" w:rsidR="00552D28" w:rsidRPr="00DE6AC9" w:rsidRDefault="00552D28" w:rsidP="00857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8A6B3F" w14:textId="77777777" w:rsidR="00552D28" w:rsidRPr="00DE6AC9" w:rsidRDefault="00552D28" w:rsidP="00857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11ECA" w14:textId="77777777" w:rsidR="00552D28" w:rsidRPr="00DE6AC9" w:rsidRDefault="00552D28" w:rsidP="00857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6E921" w14:textId="77777777" w:rsidR="00552D28" w:rsidRPr="00DE6AC9" w:rsidRDefault="00552D28" w:rsidP="00857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A3DE1" w14:textId="77777777" w:rsidR="00552D28" w:rsidRPr="00DE6AC9" w:rsidRDefault="00552D28" w:rsidP="00857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5226C9" w:rsidRPr="00DE6AC9" w14:paraId="159CE103" w14:textId="77777777" w:rsidTr="001D2B7E">
        <w:tc>
          <w:tcPr>
            <w:tcW w:w="150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E115D" w14:textId="77777777" w:rsidR="005226C9" w:rsidRPr="00DE6AC9" w:rsidRDefault="005226C9" w:rsidP="00857D3C">
            <w:pPr>
              <w:tabs>
                <w:tab w:val="left" w:pos="1149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b/>
                <w:sz w:val="24"/>
                <w:szCs w:val="24"/>
              </w:rPr>
              <w:t>Статьи в изданиях,</w:t>
            </w:r>
            <w:r w:rsidRPr="00DE6AC9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</w:t>
            </w:r>
            <w:r w:rsidRPr="00DE6AC9">
              <w:rPr>
                <w:rFonts w:ascii="Times New Roman" w:hAnsi="Times New Roman" w:cs="Times New Roman"/>
                <w:b/>
                <w:sz w:val="24"/>
                <w:szCs w:val="24"/>
              </w:rPr>
              <w:t>рекоменд</w:t>
            </w:r>
            <w:r w:rsidRPr="00DE6AC9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ованных</w:t>
            </w:r>
            <w:r w:rsidRPr="00DE6A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Комитетом по обеспечению качества в сфере науки и высшего образования МН</w:t>
            </w:r>
            <w:r w:rsidRPr="00DE6AC9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и</w:t>
            </w:r>
            <w:r w:rsidRPr="00DE6AC9">
              <w:rPr>
                <w:rFonts w:ascii="Times New Roman" w:hAnsi="Times New Roman" w:cs="Times New Roman"/>
                <w:b/>
                <w:sz w:val="24"/>
                <w:szCs w:val="24"/>
              </w:rPr>
              <w:t>ВО РК</w:t>
            </w:r>
          </w:p>
        </w:tc>
      </w:tr>
      <w:tr w:rsidR="00DB4929" w:rsidRPr="00DE6AC9" w14:paraId="1BD52E6F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0DF1C" w14:textId="77777777" w:rsidR="00DB4929" w:rsidRPr="00CF5E72" w:rsidRDefault="00DB4929" w:rsidP="00DE7380">
            <w:pPr>
              <w:pStyle w:val="af"/>
              <w:numPr>
                <w:ilvl w:val="0"/>
                <w:numId w:val="23"/>
              </w:numPr>
              <w:ind w:left="0" w:firstLine="0"/>
            </w:pPr>
            <w:r w:rsidRPr="00CF5E72">
              <w:t>1</w:t>
            </w:r>
          </w:p>
        </w:tc>
        <w:tc>
          <w:tcPr>
            <w:tcW w:w="4707" w:type="dxa"/>
          </w:tcPr>
          <w:p w14:paraId="0B2BFB0C" w14:textId="72296DCA" w:rsidR="00DB4929" w:rsidRPr="00DE6AC9" w:rsidRDefault="00DB4929" w:rsidP="00DB492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Analysis of expert systems, revealing of the main deficiencies and specification of ways of its solving</w:t>
            </w:r>
          </w:p>
        </w:tc>
        <w:tc>
          <w:tcPr>
            <w:tcW w:w="1701" w:type="dxa"/>
          </w:tcPr>
          <w:p w14:paraId="314AAA44" w14:textId="13BB27F0" w:rsidR="00DB4929" w:rsidRPr="00DE6AC9" w:rsidRDefault="00DB4929" w:rsidP="00DB4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3A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Электронный</w:t>
            </w:r>
          </w:p>
        </w:tc>
        <w:tc>
          <w:tcPr>
            <w:tcW w:w="5216" w:type="dxa"/>
          </w:tcPr>
          <w:p w14:paraId="056E9592" w14:textId="0C68E8F4" w:rsidR="00DB4929" w:rsidRPr="00DE6AC9" w:rsidRDefault="00DB4929" w:rsidP="00DB492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</w:rPr>
              <w:t>Вестник КазНТУ. – 2014. - №6. – С. 56-60.</w:t>
            </w:r>
          </w:p>
        </w:tc>
        <w:tc>
          <w:tcPr>
            <w:tcW w:w="709" w:type="dxa"/>
          </w:tcPr>
          <w:p w14:paraId="7E6CB968" w14:textId="43255FFC" w:rsidR="00DB4929" w:rsidRPr="00DE6AC9" w:rsidRDefault="00DB4929" w:rsidP="00DB492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155" w:type="dxa"/>
          </w:tcPr>
          <w:p w14:paraId="141CF340" w14:textId="77777777" w:rsidR="00DB4929" w:rsidRPr="00DE6AC9" w:rsidRDefault="00DB4929" w:rsidP="00DB4929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Макулов К.К., </w:t>
            </w:r>
          </w:p>
          <w:p w14:paraId="7AB95561" w14:textId="77777777" w:rsidR="00DB4929" w:rsidRPr="00DE6AC9" w:rsidRDefault="00DB4929" w:rsidP="00DB4929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Отарбаев Ж.О.</w:t>
            </w: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,</w:t>
            </w:r>
          </w:p>
          <w:p w14:paraId="336DF177" w14:textId="0808E5A6" w:rsidR="00DB4929" w:rsidRPr="00DE6AC9" w:rsidRDefault="00DB4929" w:rsidP="00DB4929">
            <w:pPr>
              <w:ind w:right="-108"/>
              <w:rPr>
                <w:rFonts w:ascii="Times New Roman" w:hAnsi="Times New Roman" w:cs="Times New Roman"/>
                <w:sz w:val="24"/>
                <w:szCs w:val="24"/>
                <w:u w:val="single"/>
                <w:lang w:val="kk-KZ"/>
              </w:rPr>
            </w:pPr>
          </w:p>
        </w:tc>
      </w:tr>
      <w:tr w:rsidR="00DB4929" w:rsidRPr="00DE6AC9" w14:paraId="44810B4A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98123" w14:textId="71E89B10" w:rsidR="00DB4929" w:rsidRPr="00CF5E72" w:rsidRDefault="00DB4929" w:rsidP="00DE7380">
            <w:pPr>
              <w:pStyle w:val="af"/>
              <w:numPr>
                <w:ilvl w:val="0"/>
                <w:numId w:val="23"/>
              </w:numPr>
              <w:ind w:left="0" w:firstLine="0"/>
            </w:pPr>
            <w:r w:rsidRPr="00CF5E72">
              <w:t>2</w:t>
            </w:r>
          </w:p>
        </w:tc>
        <w:tc>
          <w:tcPr>
            <w:tcW w:w="4707" w:type="dxa"/>
          </w:tcPr>
          <w:p w14:paraId="190BB9B0" w14:textId="0B10517A" w:rsidR="00DB4929" w:rsidRPr="00DE6AC9" w:rsidRDefault="00DB4929" w:rsidP="00DB492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Көпфакторлығы ескерілетін киберқауіпсіздікке инвестициялау процесін басқаруға</w:t>
            </w: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br/>
              <w:t>арналған шешімдерді қабылдауды қолдау жүйелерінің моделін әзірлеу</w:t>
            </w:r>
          </w:p>
        </w:tc>
        <w:tc>
          <w:tcPr>
            <w:tcW w:w="1701" w:type="dxa"/>
          </w:tcPr>
          <w:p w14:paraId="71DF6196" w14:textId="76C15874" w:rsidR="00DB4929" w:rsidRPr="00DE6AC9" w:rsidRDefault="00DB4929" w:rsidP="00DB4929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53A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Электронный</w:t>
            </w:r>
          </w:p>
        </w:tc>
        <w:tc>
          <w:tcPr>
            <w:tcW w:w="5216" w:type="dxa"/>
          </w:tcPr>
          <w:p w14:paraId="21AFBC3B" w14:textId="548A2FF8" w:rsidR="00DB4929" w:rsidRPr="00DE6AC9" w:rsidRDefault="00DB4929" w:rsidP="00DB492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</w:rPr>
              <w:t>Вестник КазНПУ им. Абая, серия «Физико-математические науки», №3(75), 2021, с. 70-75, ISSN 2559-5886</w:t>
            </w:r>
          </w:p>
        </w:tc>
        <w:tc>
          <w:tcPr>
            <w:tcW w:w="709" w:type="dxa"/>
          </w:tcPr>
          <w:p w14:paraId="6DD4E18C" w14:textId="1CB6DBAD" w:rsidR="00DB4929" w:rsidRPr="00DE6AC9" w:rsidRDefault="00DB4929" w:rsidP="00DB492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2155" w:type="dxa"/>
          </w:tcPr>
          <w:p w14:paraId="6B83624B" w14:textId="77777777" w:rsidR="00DB4929" w:rsidRPr="00DE6AC9" w:rsidRDefault="00DB4929" w:rsidP="00DB4929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Б.Б. Ахметов, </w:t>
            </w:r>
          </w:p>
          <w:p w14:paraId="2A5ED9B3" w14:textId="0E590C0D" w:rsidR="00DB4929" w:rsidRPr="00DE6AC9" w:rsidRDefault="00DB4929" w:rsidP="00DB4929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В.А. Лахно, </w:t>
            </w:r>
          </w:p>
          <w:p w14:paraId="096BE5C3" w14:textId="77777777" w:rsidR="00DB4929" w:rsidRPr="00DE6AC9" w:rsidRDefault="00DB4929" w:rsidP="00DB4929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Г.C. Жилкишбаева</w:t>
            </w:r>
          </w:p>
          <w:p w14:paraId="1ADDA7F4" w14:textId="4AD86ABB" w:rsidR="00DB4929" w:rsidRPr="00DE6AC9" w:rsidRDefault="00DB4929" w:rsidP="00DB492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B4929" w:rsidRPr="00DE6AC9" w14:paraId="3B6A5209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9ABE3" w14:textId="5C9A0A6F" w:rsidR="00DB4929" w:rsidRPr="00CF5E72" w:rsidRDefault="00DB4929" w:rsidP="00DE7380">
            <w:pPr>
              <w:pStyle w:val="af"/>
              <w:numPr>
                <w:ilvl w:val="0"/>
                <w:numId w:val="23"/>
              </w:numPr>
              <w:ind w:left="0" w:firstLine="0"/>
            </w:pPr>
            <w:r w:rsidRPr="00CF5E72">
              <w:t>3</w:t>
            </w:r>
          </w:p>
        </w:tc>
        <w:tc>
          <w:tcPr>
            <w:tcW w:w="4707" w:type="dxa"/>
          </w:tcPr>
          <w:p w14:paraId="21340CAB" w14:textId="299082DB" w:rsidR="00DB4929" w:rsidRPr="00DE6AC9" w:rsidRDefault="00DB4929" w:rsidP="00DB4929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Қорғаныс жағындағы қатерлер мен ресурстардың бұлдыр жиынтығымен киберқауіпсіздікті қаржыландырудың адаптивті моделі</w:t>
            </w:r>
          </w:p>
        </w:tc>
        <w:tc>
          <w:tcPr>
            <w:tcW w:w="1701" w:type="dxa"/>
          </w:tcPr>
          <w:p w14:paraId="64D6B07E" w14:textId="1B561511" w:rsidR="00DB4929" w:rsidRPr="00DE6AC9" w:rsidRDefault="00DB4929" w:rsidP="00DB4929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53A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Электронный</w:t>
            </w:r>
          </w:p>
        </w:tc>
        <w:tc>
          <w:tcPr>
            <w:tcW w:w="5216" w:type="dxa"/>
          </w:tcPr>
          <w:p w14:paraId="365B6FB2" w14:textId="77777777" w:rsidR="00DB4929" w:rsidRPr="00DE6AC9" w:rsidRDefault="00DB4929" w:rsidP="00DB49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</w:rPr>
              <w:t>Вестник Национальной инженерной академии Республики Казахстан № 2 (88), 2023, с. 103-113, ISSN 2709-4693.</w:t>
            </w:r>
          </w:p>
          <w:p w14:paraId="1B3DD0B4" w14:textId="3F14B5BA" w:rsidR="00DB4929" w:rsidRPr="00DE6AC9" w:rsidRDefault="0023031B" w:rsidP="00DB492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hyperlink r:id="rId21" w:history="1">
              <w:r w:rsidR="00DB4929" w:rsidRPr="00DE6AC9">
                <w:rPr>
                  <w:rStyle w:val="aa"/>
                  <w:rFonts w:ascii="Times New Roman" w:eastAsia="Times New Roman" w:hAnsi="Times New Roman" w:cs="Times New Roman"/>
                  <w:sz w:val="24"/>
                  <w:szCs w:val="24"/>
                </w:rPr>
                <w:t>https://doi.org/10.47533/2023.1606-146X.10</w:t>
              </w:r>
            </w:hyperlink>
            <w:r w:rsidR="00DB4929"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709" w:type="dxa"/>
          </w:tcPr>
          <w:p w14:paraId="2D7C57B1" w14:textId="2683B969" w:rsidR="00DB4929" w:rsidRPr="00DE6AC9" w:rsidRDefault="00DB4929" w:rsidP="00DB492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2155" w:type="dxa"/>
          </w:tcPr>
          <w:p w14:paraId="37AA48BF" w14:textId="19B7F340" w:rsidR="00DB4929" w:rsidRPr="00DE6AC9" w:rsidRDefault="00DB4929" w:rsidP="00DB4929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В.А.</w:t>
            </w: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 </w:t>
            </w: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Лахно,</w:t>
            </w:r>
          </w:p>
          <w:p w14:paraId="163CF406" w14:textId="296E94B2" w:rsidR="00DB4929" w:rsidRPr="00DE6AC9" w:rsidRDefault="00DB4929" w:rsidP="00DB4929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К.К.</w:t>
            </w: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 </w:t>
            </w: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Макулов</w:t>
            </w:r>
          </w:p>
        </w:tc>
      </w:tr>
      <w:tr w:rsidR="00DB4929" w:rsidRPr="00987F96" w14:paraId="0E7E4869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24A00" w14:textId="104C7A2C" w:rsidR="00DB4929" w:rsidRPr="00CF5E72" w:rsidRDefault="00DB4929" w:rsidP="00DE7380">
            <w:pPr>
              <w:pStyle w:val="af"/>
              <w:numPr>
                <w:ilvl w:val="0"/>
                <w:numId w:val="23"/>
              </w:numPr>
              <w:ind w:left="0" w:firstLine="0"/>
            </w:pPr>
            <w:r w:rsidRPr="00CF5E72">
              <w:t>4</w:t>
            </w:r>
          </w:p>
        </w:tc>
        <w:tc>
          <w:tcPr>
            <w:tcW w:w="4707" w:type="dxa"/>
          </w:tcPr>
          <w:p w14:paraId="641DA9EE" w14:textId="2A049741" w:rsidR="00DB4929" w:rsidRPr="00DE6AC9" w:rsidRDefault="00DB4929" w:rsidP="00DB492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Analysis of the quality of noise generators</w:t>
            </w:r>
          </w:p>
        </w:tc>
        <w:tc>
          <w:tcPr>
            <w:tcW w:w="1701" w:type="dxa"/>
          </w:tcPr>
          <w:p w14:paraId="610CF7AF" w14:textId="631E2CF5" w:rsidR="00DB4929" w:rsidRPr="00DE6AC9" w:rsidRDefault="00DB4929" w:rsidP="00DB4929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53A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Электронный</w:t>
            </w:r>
          </w:p>
        </w:tc>
        <w:tc>
          <w:tcPr>
            <w:tcW w:w="5216" w:type="dxa"/>
          </w:tcPr>
          <w:p w14:paraId="2991BDEB" w14:textId="504096B3" w:rsidR="00DB4929" w:rsidRPr="00DE6AC9" w:rsidRDefault="00DB4929" w:rsidP="00DB492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</w:rPr>
              <w:t>Вестник КазНПУ им. Абая, серия «Физико-математические науки», №4(84), 2023, с. 93-100, ISSN 2559-5886</w:t>
            </w:r>
          </w:p>
          <w:p w14:paraId="4986E7D0" w14:textId="1347AFF9" w:rsidR="00DB4929" w:rsidRPr="00DE6AC9" w:rsidRDefault="00DB4929" w:rsidP="00DB4929">
            <w:p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14:paraId="5777FE56" w14:textId="124B31C8" w:rsidR="00DB4929" w:rsidRPr="00DE6AC9" w:rsidRDefault="00DB4929" w:rsidP="00DB492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2155" w:type="dxa"/>
          </w:tcPr>
          <w:p w14:paraId="16005213" w14:textId="739D2DF9" w:rsidR="00DB4929" w:rsidRPr="00DE6AC9" w:rsidRDefault="00DB4929" w:rsidP="00DB4929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G. Martyniuk, </w:t>
            </w:r>
          </w:p>
          <w:p w14:paraId="58F2440D" w14:textId="77777777" w:rsidR="00DB4929" w:rsidRPr="00DE6AC9" w:rsidRDefault="00DB4929" w:rsidP="00DB4929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K. Makulov, </w:t>
            </w:r>
          </w:p>
          <w:p w14:paraId="31651909" w14:textId="6C1E1400" w:rsidR="00DB4929" w:rsidRPr="00DE6AC9" w:rsidRDefault="00DB4929" w:rsidP="00DB4929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B. Akhmetov</w:t>
            </w:r>
          </w:p>
        </w:tc>
      </w:tr>
      <w:tr w:rsidR="00DB4929" w:rsidRPr="00DE6AC9" w14:paraId="1C10E2E1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766F0" w14:textId="0D302EC8" w:rsidR="00DB4929" w:rsidRPr="00CF5E72" w:rsidRDefault="00DB4929" w:rsidP="00DE7380">
            <w:pPr>
              <w:pStyle w:val="af"/>
              <w:numPr>
                <w:ilvl w:val="0"/>
                <w:numId w:val="23"/>
              </w:numPr>
              <w:ind w:left="0" w:firstLine="0"/>
            </w:pPr>
            <w:r w:rsidRPr="00CF5E72">
              <w:lastRenderedPageBreak/>
              <w:t>5</w:t>
            </w:r>
          </w:p>
        </w:tc>
        <w:tc>
          <w:tcPr>
            <w:tcW w:w="4707" w:type="dxa"/>
          </w:tcPr>
          <w:p w14:paraId="1D54FFD9" w14:textId="100B73FB" w:rsidR="00DB4929" w:rsidRPr="00DE6AC9" w:rsidRDefault="00DB4929" w:rsidP="00DB4929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Парниктік газдардың әсерінен ауыл шаруашылығы дақылдарының жай-күйінің динамикасын цифрлық мониторингтеу және болжау</w:t>
            </w:r>
          </w:p>
        </w:tc>
        <w:tc>
          <w:tcPr>
            <w:tcW w:w="1701" w:type="dxa"/>
          </w:tcPr>
          <w:p w14:paraId="60E7E8A5" w14:textId="354423D3" w:rsidR="00DB4929" w:rsidRPr="00DE6AC9" w:rsidRDefault="00DB4929" w:rsidP="00DB4929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A30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Электронный</w:t>
            </w:r>
          </w:p>
        </w:tc>
        <w:tc>
          <w:tcPr>
            <w:tcW w:w="5216" w:type="dxa"/>
          </w:tcPr>
          <w:p w14:paraId="7B767B67" w14:textId="249BA7FC" w:rsidR="00DB4929" w:rsidRPr="00DE6AC9" w:rsidRDefault="00DB4929" w:rsidP="00DB492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</w:rPr>
              <w:t>Вестник КазНПУ им. Абая, серия «Физико-математические науки», №4(88), 2024, с. 159-170, ISSN 2559-5886</w:t>
            </w:r>
          </w:p>
          <w:p w14:paraId="3BD4E05A" w14:textId="0EE30CFE" w:rsidR="00DB4929" w:rsidRPr="00DE6AC9" w:rsidRDefault="00DB4929" w:rsidP="00DB4929">
            <w:p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70AFB170" w14:textId="3C732401" w:rsidR="00DB4929" w:rsidRPr="00DE6AC9" w:rsidRDefault="00DB4929" w:rsidP="00DB492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</w:t>
            </w:r>
          </w:p>
        </w:tc>
        <w:tc>
          <w:tcPr>
            <w:tcW w:w="2155" w:type="dxa"/>
          </w:tcPr>
          <w:p w14:paraId="58AD4D52" w14:textId="0A00465D" w:rsidR="00DB4929" w:rsidRPr="00DE6AC9" w:rsidRDefault="00DB4929" w:rsidP="00DB4929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О.А. Иващук,</w:t>
            </w:r>
          </w:p>
          <w:p w14:paraId="2673E09E" w14:textId="650A56B5" w:rsidR="00DB4929" w:rsidRPr="00DE6AC9" w:rsidRDefault="00DB4929" w:rsidP="00DB4929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Д.В. Гончаров,</w:t>
            </w:r>
          </w:p>
          <w:p w14:paraId="0273622C" w14:textId="487B149C" w:rsidR="00DB4929" w:rsidRPr="00DE6AC9" w:rsidRDefault="00DB4929" w:rsidP="00DB4929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О. О. Иващук,</w:t>
            </w:r>
          </w:p>
          <w:p w14:paraId="1F37003D" w14:textId="10B479FD" w:rsidR="00DB4929" w:rsidRPr="00DE6AC9" w:rsidRDefault="00DB4929" w:rsidP="00DB4929">
            <w:pPr>
              <w:shd w:val="clear" w:color="auto" w:fill="FFFFFF"/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К.К. Макулов</w:t>
            </w:r>
          </w:p>
        </w:tc>
      </w:tr>
      <w:tr w:rsidR="00DB4929" w:rsidRPr="00DE6AC9" w14:paraId="78AB4FF4" w14:textId="77777777" w:rsidTr="00161176">
        <w:trPr>
          <w:trHeight w:val="14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507CA" w14:textId="5F2739F3" w:rsidR="00DB4929" w:rsidRPr="00CF5E72" w:rsidRDefault="00DB4929" w:rsidP="00DE7380">
            <w:pPr>
              <w:pStyle w:val="af"/>
              <w:numPr>
                <w:ilvl w:val="0"/>
                <w:numId w:val="23"/>
              </w:numPr>
              <w:ind w:left="0" w:firstLine="0"/>
            </w:pPr>
            <w:r w:rsidRPr="00CF5E72">
              <w:t>6</w:t>
            </w:r>
          </w:p>
        </w:tc>
        <w:tc>
          <w:tcPr>
            <w:tcW w:w="4707" w:type="dxa"/>
          </w:tcPr>
          <w:p w14:paraId="18BE6F90" w14:textId="4D63DA53" w:rsidR="00DB4929" w:rsidRPr="00DE6AC9" w:rsidRDefault="00DB4929" w:rsidP="00DB492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Deep learning-based cyberbullying detection in </w:t>
            </w: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</w:t>
            </w: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azakh: a hybrid approach for improved text classification</w:t>
            </w: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0918B5FD" w14:textId="77777777" w:rsidR="00DB4929" w:rsidRPr="00DE6AC9" w:rsidRDefault="00DB4929" w:rsidP="00DB492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701" w:type="dxa"/>
          </w:tcPr>
          <w:p w14:paraId="140A6A14" w14:textId="514B47FF" w:rsidR="00DB4929" w:rsidRPr="00DE6AC9" w:rsidRDefault="00DB4929" w:rsidP="00DB492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A30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Электронный</w:t>
            </w:r>
          </w:p>
        </w:tc>
        <w:tc>
          <w:tcPr>
            <w:tcW w:w="5216" w:type="dxa"/>
          </w:tcPr>
          <w:p w14:paraId="54F837CC" w14:textId="77777777" w:rsidR="00DB4929" w:rsidRPr="00DE6AC9" w:rsidRDefault="00DB4929" w:rsidP="00DB492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Вестник КазНПУ им. Абая, серия «Физико-математические науки», №4(90), 2025, с. </w:t>
            </w:r>
          </w:p>
          <w:p w14:paraId="6E943976" w14:textId="41B123FC" w:rsidR="00DB4929" w:rsidRPr="00DE6AC9" w:rsidRDefault="00DB4929" w:rsidP="00DB492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</w:rPr>
              <w:t>DOI: 10.51889/2959-5894.2025.92.4.020</w:t>
            </w: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709" w:type="dxa"/>
          </w:tcPr>
          <w:p w14:paraId="476D468C" w14:textId="77777777" w:rsidR="00DB4929" w:rsidRPr="00DE6AC9" w:rsidRDefault="00DB4929" w:rsidP="00DB492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</w:tcPr>
          <w:p w14:paraId="13B8EC60" w14:textId="77777777" w:rsidR="00DB4929" w:rsidRPr="00DE6AC9" w:rsidRDefault="00DB4929" w:rsidP="00DB4929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D. Sultan, </w:t>
            </w:r>
          </w:p>
          <w:p w14:paraId="0FB3D798" w14:textId="77777777" w:rsidR="00DB4929" w:rsidRPr="00DE6AC9" w:rsidRDefault="00DB4929" w:rsidP="00DB4929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R. Abdrakhmanov, T. Turymbetov, </w:t>
            </w:r>
          </w:p>
          <w:p w14:paraId="46384B3D" w14:textId="3D912563" w:rsidR="00DB4929" w:rsidRPr="00DE6AC9" w:rsidRDefault="00F533A6" w:rsidP="00F533A6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T. Iskakov</w:t>
            </w:r>
          </w:p>
        </w:tc>
      </w:tr>
      <w:tr w:rsidR="00A36D6E" w:rsidRPr="00DE6AC9" w14:paraId="731B178E" w14:textId="77777777" w:rsidTr="001D2B7E">
        <w:tc>
          <w:tcPr>
            <w:tcW w:w="150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5B42B6" w14:textId="632C5F57" w:rsidR="00A36D6E" w:rsidRPr="00DE6AC9" w:rsidRDefault="00A36D6E" w:rsidP="00A36D6E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Статьи, опубликованные в других научных журналах и изданиях</w:t>
            </w:r>
          </w:p>
        </w:tc>
      </w:tr>
      <w:tr w:rsidR="003351BF" w:rsidRPr="00987F96" w14:paraId="2D00FBEA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3A926" w14:textId="7D68D074" w:rsidR="003351BF" w:rsidRPr="00CF5E72" w:rsidRDefault="003351BF" w:rsidP="00CF5E72">
            <w:pPr>
              <w:pStyle w:val="af"/>
              <w:numPr>
                <w:ilvl w:val="0"/>
                <w:numId w:val="22"/>
              </w:numPr>
              <w:ind w:left="0" w:firstLine="0"/>
            </w:pPr>
            <w:r w:rsidRPr="00CF5E72">
              <w:t>7</w:t>
            </w:r>
          </w:p>
        </w:tc>
        <w:tc>
          <w:tcPr>
            <w:tcW w:w="4707" w:type="dxa"/>
          </w:tcPr>
          <w:p w14:paraId="70215B49" w14:textId="77777777" w:rsidR="001B3D9E" w:rsidRPr="001B3D9E" w:rsidRDefault="001B3D9E" w:rsidP="001B3D9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B3D9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Dynamics of transtropic elastic continuums with non-homogeneities</w:t>
            </w:r>
          </w:p>
          <w:p w14:paraId="141CD932" w14:textId="1A9EAAFD" w:rsidR="003351BF" w:rsidRPr="00DE6AC9" w:rsidRDefault="003351BF" w:rsidP="001B3D9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31C50418" w14:textId="4BA10335" w:rsidR="003351BF" w:rsidRPr="00DE6AC9" w:rsidRDefault="001B3D9E" w:rsidP="003351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DE6A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Электронный</w:t>
            </w:r>
          </w:p>
        </w:tc>
        <w:tc>
          <w:tcPr>
            <w:tcW w:w="5216" w:type="dxa"/>
          </w:tcPr>
          <w:p w14:paraId="6E3AD7A5" w14:textId="54126C33" w:rsidR="003351BF" w:rsidRPr="00DE6AC9" w:rsidRDefault="001B3D9E" w:rsidP="003351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B3D9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(2010) WCE 2010 - World Congress on Engineering 2010, 2, pp. 1024 - 1027</w:t>
            </w:r>
          </w:p>
        </w:tc>
        <w:tc>
          <w:tcPr>
            <w:tcW w:w="709" w:type="dxa"/>
          </w:tcPr>
          <w:p w14:paraId="626FC75B" w14:textId="34CEF23B" w:rsidR="003351BF" w:rsidRPr="00DE6AC9" w:rsidRDefault="005C68D6" w:rsidP="003351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</w:t>
            </w:r>
          </w:p>
        </w:tc>
        <w:tc>
          <w:tcPr>
            <w:tcW w:w="2155" w:type="dxa"/>
          </w:tcPr>
          <w:p w14:paraId="3D60CBF8" w14:textId="77777777" w:rsidR="005C68D6" w:rsidRDefault="005C68D6" w:rsidP="003351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C68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Atymtayeva L.B., Masanov Z.K., Myrzakhmetova G.S., </w:t>
            </w:r>
          </w:p>
          <w:p w14:paraId="753FD5FB" w14:textId="04540E00" w:rsidR="003351BF" w:rsidRPr="005C68D6" w:rsidRDefault="003351BF" w:rsidP="003351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lang w:val="en-US"/>
              </w:rPr>
            </w:pPr>
          </w:p>
        </w:tc>
      </w:tr>
      <w:tr w:rsidR="001B3D9E" w:rsidRPr="00987F96" w14:paraId="1F6C0ADD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4B49E" w14:textId="737B238D" w:rsidR="001B3D9E" w:rsidRPr="00CF5E72" w:rsidRDefault="00D73CC2" w:rsidP="00CF5E72">
            <w:pPr>
              <w:pStyle w:val="af"/>
              <w:numPr>
                <w:ilvl w:val="0"/>
                <w:numId w:val="22"/>
              </w:numPr>
              <w:ind w:left="0" w:firstLine="0"/>
            </w:pPr>
            <w:r w:rsidRPr="00CF5E72">
              <w:t>8</w:t>
            </w:r>
          </w:p>
        </w:tc>
        <w:tc>
          <w:tcPr>
            <w:tcW w:w="4707" w:type="dxa"/>
          </w:tcPr>
          <w:p w14:paraId="32B8D748" w14:textId="77777777" w:rsidR="00D73CC2" w:rsidRPr="00D73CC2" w:rsidRDefault="00D73CC2" w:rsidP="00D73C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D73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Diffraction of elastic PP-, SV-and SH-waves on the arbitrary deep-founded cavities in the anisotropic rock massif</w:t>
            </w:r>
          </w:p>
          <w:p w14:paraId="39D1FF8B" w14:textId="0D348401" w:rsidR="001B3D9E" w:rsidRPr="00DE6AC9" w:rsidRDefault="001B3D9E" w:rsidP="00D73C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484551EF" w14:textId="2B82C984" w:rsidR="001B3D9E" w:rsidRPr="00DE6AC9" w:rsidRDefault="001B3D9E" w:rsidP="001B3D9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Электронный</w:t>
            </w:r>
          </w:p>
        </w:tc>
        <w:tc>
          <w:tcPr>
            <w:tcW w:w="5216" w:type="dxa"/>
          </w:tcPr>
          <w:p w14:paraId="266520E2" w14:textId="1959C127" w:rsidR="001B3D9E" w:rsidRPr="00D73CC2" w:rsidRDefault="00D73CC2" w:rsidP="001B3D9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D73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(2012) Lecture Notes in Engineering and Computer Science, 3, pp. 1907 - 1912</w:t>
            </w:r>
          </w:p>
        </w:tc>
        <w:tc>
          <w:tcPr>
            <w:tcW w:w="709" w:type="dxa"/>
          </w:tcPr>
          <w:p w14:paraId="10AB3687" w14:textId="79013974" w:rsidR="001B3D9E" w:rsidRPr="00DE6AC9" w:rsidRDefault="001B3D9E" w:rsidP="001B3D9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DE6A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6</w:t>
            </w:r>
          </w:p>
        </w:tc>
        <w:tc>
          <w:tcPr>
            <w:tcW w:w="2155" w:type="dxa"/>
          </w:tcPr>
          <w:p w14:paraId="135783E8" w14:textId="27A9D0F8" w:rsidR="001B3D9E" w:rsidRPr="00DE6AC9" w:rsidRDefault="00D73CC2" w:rsidP="00F533A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D73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Atymtayeva L.B., Masanov Z.K., </w:t>
            </w:r>
          </w:p>
        </w:tc>
      </w:tr>
      <w:tr w:rsidR="001B3D9E" w:rsidRPr="00987F96" w14:paraId="0677D08B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5E019" w14:textId="4016BB90" w:rsidR="001B3D9E" w:rsidRPr="00CF5E72" w:rsidRDefault="00F5227F" w:rsidP="00CF5E72">
            <w:pPr>
              <w:pStyle w:val="af"/>
              <w:numPr>
                <w:ilvl w:val="0"/>
                <w:numId w:val="22"/>
              </w:numPr>
              <w:ind w:left="0" w:firstLine="0"/>
            </w:pPr>
            <w:r w:rsidRPr="00CF5E72">
              <w:t>9</w:t>
            </w:r>
          </w:p>
        </w:tc>
        <w:tc>
          <w:tcPr>
            <w:tcW w:w="4707" w:type="dxa"/>
          </w:tcPr>
          <w:p w14:paraId="26D31E50" w14:textId="4FF04C5B" w:rsidR="001B3D9E" w:rsidRPr="00A83302" w:rsidRDefault="00A83302" w:rsidP="001B3D9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833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Analysis of stress-strain state of diagonal mines in multilinked anisotropic massif under the actions of elastic waves</w:t>
            </w:r>
          </w:p>
        </w:tc>
        <w:tc>
          <w:tcPr>
            <w:tcW w:w="1701" w:type="dxa"/>
          </w:tcPr>
          <w:p w14:paraId="0C3EA707" w14:textId="23DC9B68" w:rsidR="001B3D9E" w:rsidRPr="00DE6AC9" w:rsidRDefault="001B3D9E" w:rsidP="001B3D9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Электронный</w:t>
            </w:r>
          </w:p>
        </w:tc>
        <w:tc>
          <w:tcPr>
            <w:tcW w:w="5216" w:type="dxa"/>
          </w:tcPr>
          <w:p w14:paraId="5A9A615A" w14:textId="73076959" w:rsidR="001B3D9E" w:rsidRPr="00DE6AC9" w:rsidRDefault="00A83302" w:rsidP="001B3D9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833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(2013) Lecture Notes in Engineering and Computer Science, 1 LNECS, pp. 134 - 138</w:t>
            </w:r>
            <w:r w:rsidR="001B3D9E" w:rsidRPr="00DE6A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709" w:type="dxa"/>
          </w:tcPr>
          <w:p w14:paraId="6F95A12B" w14:textId="550E342C" w:rsidR="001B3D9E" w:rsidRPr="00DE6AC9" w:rsidRDefault="001B3D9E" w:rsidP="001B3D9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155" w:type="dxa"/>
          </w:tcPr>
          <w:p w14:paraId="5A54E8E7" w14:textId="38C2920F" w:rsidR="001B3D9E" w:rsidRPr="003851CE" w:rsidRDefault="00A83302" w:rsidP="00F533A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833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Atymtayeva</w:t>
            </w:r>
            <w:r w:rsidRPr="003851C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A833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L</w:t>
            </w:r>
            <w:r w:rsidRPr="003851C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 w:rsidRPr="00A833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B</w:t>
            </w:r>
            <w:r w:rsidRPr="003851C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., </w:t>
            </w:r>
            <w:r w:rsidRPr="00A833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Masanov</w:t>
            </w:r>
            <w:r w:rsidRPr="003851C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A833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Z</w:t>
            </w:r>
            <w:r w:rsidRPr="003851C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 w:rsidRPr="00A833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</w:t>
            </w:r>
            <w:r w:rsidRPr="003851C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., </w:t>
            </w:r>
          </w:p>
        </w:tc>
      </w:tr>
      <w:tr w:rsidR="00F5227F" w:rsidRPr="00DA0D8A" w14:paraId="5D1314ED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CAEC" w14:textId="59742F64" w:rsidR="00F5227F" w:rsidRPr="003851CE" w:rsidRDefault="00F5227F" w:rsidP="00CF5E72">
            <w:pPr>
              <w:pStyle w:val="af"/>
              <w:numPr>
                <w:ilvl w:val="0"/>
                <w:numId w:val="22"/>
              </w:numPr>
              <w:ind w:left="0" w:firstLine="0"/>
            </w:pPr>
          </w:p>
        </w:tc>
        <w:tc>
          <w:tcPr>
            <w:tcW w:w="4707" w:type="dxa"/>
          </w:tcPr>
          <w:p w14:paraId="0E04BA8C" w14:textId="5496A6AA" w:rsidR="00F5227F" w:rsidRPr="00A83302" w:rsidRDefault="00F5227F" w:rsidP="00F5227F">
            <w:pPr>
              <w:pStyle w:val="a3"/>
              <w:spacing w:before="0" w:beforeAutospacing="0" w:after="0" w:afterAutospacing="0"/>
              <w:rPr>
                <w:color w:val="000000" w:themeColor="text1"/>
                <w:lang w:val="en-US"/>
              </w:rPr>
            </w:pPr>
            <w:r w:rsidRPr="00F5227F">
              <w:rPr>
                <w:color w:val="000000"/>
                <w:lang w:val="en-US"/>
              </w:rPr>
              <w:t>Expert systems for information security management and audit. Implementation phase issues</w:t>
            </w:r>
          </w:p>
        </w:tc>
        <w:tc>
          <w:tcPr>
            <w:tcW w:w="1701" w:type="dxa"/>
          </w:tcPr>
          <w:p w14:paraId="6675352B" w14:textId="7A032324" w:rsidR="00F5227F" w:rsidRPr="00DE6AC9" w:rsidRDefault="009C6FDB" w:rsidP="001B3D9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Электронный</w:t>
            </w:r>
          </w:p>
        </w:tc>
        <w:tc>
          <w:tcPr>
            <w:tcW w:w="5216" w:type="dxa"/>
          </w:tcPr>
          <w:p w14:paraId="3985A82F" w14:textId="226B609D" w:rsidR="00F5227F" w:rsidRPr="009C6FDB" w:rsidRDefault="009C6FDB" w:rsidP="001B3D9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9C6F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(2014) 2014 Joint 7th International Conference on Soft Computing and Intelligent Systems, SCIS 2014 and 15th International Symposium on Advanced Intelligent Systems, ISIS 2014, art. no. 7044702, pp. 896 - 900</w:t>
            </w:r>
          </w:p>
        </w:tc>
        <w:tc>
          <w:tcPr>
            <w:tcW w:w="709" w:type="dxa"/>
          </w:tcPr>
          <w:p w14:paraId="5791ECB0" w14:textId="45F3BA1F" w:rsidR="00F5227F" w:rsidRPr="009C6FDB" w:rsidRDefault="00CA3B2F" w:rsidP="001B3D9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</w:t>
            </w:r>
          </w:p>
        </w:tc>
        <w:tc>
          <w:tcPr>
            <w:tcW w:w="2155" w:type="dxa"/>
          </w:tcPr>
          <w:p w14:paraId="1431FF12" w14:textId="7797E49A" w:rsidR="00F5227F" w:rsidRPr="00F5227F" w:rsidRDefault="00F533A6" w:rsidP="00F533A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Kanatov M., Atymtayeva L.</w:t>
            </w:r>
          </w:p>
        </w:tc>
      </w:tr>
      <w:tr w:rsidR="001B3D9E" w:rsidRPr="00987F96" w14:paraId="14BC7222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E2D38" w14:textId="594AF83A" w:rsidR="001B3D9E" w:rsidRPr="00CF5E72" w:rsidRDefault="00CA3B2F" w:rsidP="00CF5E72">
            <w:pPr>
              <w:pStyle w:val="af"/>
              <w:numPr>
                <w:ilvl w:val="0"/>
                <w:numId w:val="22"/>
              </w:numPr>
              <w:ind w:left="0" w:firstLine="0"/>
            </w:pPr>
            <w:r w:rsidRPr="00CF5E72">
              <w:t>1</w:t>
            </w:r>
          </w:p>
        </w:tc>
        <w:tc>
          <w:tcPr>
            <w:tcW w:w="4707" w:type="dxa"/>
          </w:tcPr>
          <w:p w14:paraId="30F99F80" w14:textId="4C3197C9" w:rsidR="001B3D9E" w:rsidRPr="00D732E5" w:rsidRDefault="00D732E5" w:rsidP="00D732E5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D732E5">
              <w:rPr>
                <w:color w:val="000000"/>
                <w:lang w:val="en-US"/>
              </w:rPr>
              <w:t>Conceptual Model of the Automated Decision-Making Process in Analysis of Emergency Situations on Railway Transport</w:t>
            </w:r>
          </w:p>
        </w:tc>
        <w:tc>
          <w:tcPr>
            <w:tcW w:w="1701" w:type="dxa"/>
          </w:tcPr>
          <w:p w14:paraId="7368C963" w14:textId="56B719DA" w:rsidR="001B3D9E" w:rsidRPr="00DE6AC9" w:rsidRDefault="00D732E5" w:rsidP="001B3D9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E6AC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Электронный</w:t>
            </w:r>
          </w:p>
        </w:tc>
        <w:tc>
          <w:tcPr>
            <w:tcW w:w="5216" w:type="dxa"/>
          </w:tcPr>
          <w:p w14:paraId="577FE15A" w14:textId="77777777" w:rsidR="00D732E5" w:rsidRPr="00D732E5" w:rsidRDefault="00D732E5" w:rsidP="00D732E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D732E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(2019) Lecture Notes in Business Information Processing, 375 LNBIP, pp. 153 - 162</w:t>
            </w:r>
          </w:p>
          <w:p w14:paraId="729DB1B1" w14:textId="77777777" w:rsidR="00D732E5" w:rsidRDefault="00D732E5" w:rsidP="00D732E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32E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DOI: 10.1007/978-3-030-37632-1_14</w:t>
            </w:r>
            <w:r w:rsidRPr="00DE6A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1602DDA5" w14:textId="053C3A85" w:rsidR="001B3D9E" w:rsidRPr="00DE6AC9" w:rsidRDefault="00D732E5" w:rsidP="00D732E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E6A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Conference Paper </w:t>
            </w:r>
            <w:r w:rsidRPr="00DE6AC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Процентиль - 44</w:t>
            </w:r>
          </w:p>
        </w:tc>
        <w:tc>
          <w:tcPr>
            <w:tcW w:w="709" w:type="dxa"/>
          </w:tcPr>
          <w:p w14:paraId="06FDAE07" w14:textId="7BD4B659" w:rsidR="001B3D9E" w:rsidRPr="00DE6AC9" w:rsidRDefault="002528D4" w:rsidP="001B3D9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2155" w:type="dxa"/>
          </w:tcPr>
          <w:p w14:paraId="1BAAE6FB" w14:textId="77777777" w:rsidR="00D732E5" w:rsidRDefault="00D732E5" w:rsidP="001B3D9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D732E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Abuova A., </w:t>
            </w:r>
          </w:p>
          <w:p w14:paraId="4D0A0707" w14:textId="1929E6CD" w:rsidR="001B3D9E" w:rsidRPr="00D732E5" w:rsidRDefault="00D732E5" w:rsidP="00F533A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732E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Lakhno V., Oshanova N., Anosov A.</w:t>
            </w:r>
          </w:p>
        </w:tc>
      </w:tr>
      <w:tr w:rsidR="001B3D9E" w:rsidRPr="00987F96" w14:paraId="074368DB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CAB7" w14:textId="2C21AE4D" w:rsidR="001B3D9E" w:rsidRPr="00CF5E72" w:rsidRDefault="008164DD" w:rsidP="00CF5E72">
            <w:pPr>
              <w:pStyle w:val="af"/>
              <w:numPr>
                <w:ilvl w:val="0"/>
                <w:numId w:val="22"/>
              </w:numPr>
              <w:ind w:left="0" w:firstLine="0"/>
            </w:pPr>
            <w:r w:rsidRPr="00CF5E72">
              <w:t>2</w:t>
            </w:r>
          </w:p>
        </w:tc>
        <w:tc>
          <w:tcPr>
            <w:tcW w:w="4707" w:type="dxa"/>
          </w:tcPr>
          <w:p w14:paraId="25F1BECD" w14:textId="7413D9FC" w:rsidR="001B3D9E" w:rsidRPr="008164DD" w:rsidRDefault="008164DD" w:rsidP="001B3D9E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8164DD">
              <w:rPr>
                <w:lang w:val="en-US"/>
              </w:rPr>
              <w:t>A Model for Managing the Procedure of Continuous Mutual Financial Investment in Cybersecurity for the Case with Fuzzy Information</w:t>
            </w:r>
          </w:p>
        </w:tc>
        <w:tc>
          <w:tcPr>
            <w:tcW w:w="1701" w:type="dxa"/>
          </w:tcPr>
          <w:p w14:paraId="46317CAA" w14:textId="0E9E09A2" w:rsidR="001B3D9E" w:rsidRPr="00DE6AC9" w:rsidRDefault="008164DD" w:rsidP="001B3D9E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DE6AC9">
              <w:rPr>
                <w:color w:val="000000"/>
                <w:lang w:val="en-US"/>
              </w:rPr>
              <w:t>Электронный</w:t>
            </w:r>
          </w:p>
        </w:tc>
        <w:tc>
          <w:tcPr>
            <w:tcW w:w="5216" w:type="dxa"/>
          </w:tcPr>
          <w:p w14:paraId="5AC3CE16" w14:textId="77777777" w:rsidR="002528D4" w:rsidRPr="002528D4" w:rsidRDefault="002528D4" w:rsidP="002528D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2528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(2022) Lecture Notes on Data Engineering and Communications Technologies, 93, pp. 539 - 553</w:t>
            </w:r>
          </w:p>
          <w:p w14:paraId="05197028" w14:textId="77777777" w:rsidR="002528D4" w:rsidRDefault="002528D4" w:rsidP="002528D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28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DOI: 10.1007/978-981-16-6605-6_40</w:t>
            </w:r>
            <w:r w:rsidRPr="00DE6A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73885674" w14:textId="543B6188" w:rsidR="001B3D9E" w:rsidRPr="002528D4" w:rsidRDefault="002528D4" w:rsidP="002528D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DE6A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Book Chapter </w:t>
            </w:r>
            <w:r w:rsidRPr="00DE6AC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Процентиль - 37</w:t>
            </w:r>
          </w:p>
        </w:tc>
        <w:tc>
          <w:tcPr>
            <w:tcW w:w="709" w:type="dxa"/>
          </w:tcPr>
          <w:p w14:paraId="50699208" w14:textId="1B42C3B1" w:rsidR="001B3D9E" w:rsidRPr="00DE6AC9" w:rsidRDefault="002528D4" w:rsidP="001B3D9E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DE6AC9">
              <w:rPr>
                <w:color w:val="000000"/>
                <w:lang w:val="en-US"/>
              </w:rPr>
              <w:t>15</w:t>
            </w:r>
          </w:p>
        </w:tc>
        <w:tc>
          <w:tcPr>
            <w:tcW w:w="2155" w:type="dxa"/>
          </w:tcPr>
          <w:p w14:paraId="7D141A57" w14:textId="77880DE0" w:rsidR="001B3D9E" w:rsidRPr="008164DD" w:rsidRDefault="008164DD" w:rsidP="00F533A6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8164DD">
              <w:rPr>
                <w:lang w:val="en-US"/>
              </w:rPr>
              <w:t>Akhmetov B., Lakhno V., Malyukov V., Akhmetov B., Lakhno M., Gulmira Y.</w:t>
            </w:r>
          </w:p>
        </w:tc>
      </w:tr>
      <w:tr w:rsidR="001B3D9E" w:rsidRPr="00987F96" w14:paraId="6A304B37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1810E" w14:textId="232882A9" w:rsidR="001B3D9E" w:rsidRPr="00CF5E72" w:rsidRDefault="0037088B" w:rsidP="00CF5E72">
            <w:pPr>
              <w:pStyle w:val="af"/>
              <w:numPr>
                <w:ilvl w:val="0"/>
                <w:numId w:val="22"/>
              </w:numPr>
              <w:ind w:left="0" w:firstLine="0"/>
            </w:pPr>
            <w:r w:rsidRPr="00CF5E72">
              <w:t>3</w:t>
            </w:r>
          </w:p>
        </w:tc>
        <w:tc>
          <w:tcPr>
            <w:tcW w:w="4707" w:type="dxa"/>
          </w:tcPr>
          <w:p w14:paraId="7A50CB47" w14:textId="2303B611" w:rsidR="001B3D9E" w:rsidRPr="00326A08" w:rsidRDefault="00326A08" w:rsidP="00326A08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326A08">
              <w:rPr>
                <w:lang w:val="en-US"/>
              </w:rPr>
              <w:t>Analysis of Information Flows of Distance Education Systems, Taking into Account the Need to Ensure Their Cybersecurity</w:t>
            </w:r>
          </w:p>
        </w:tc>
        <w:tc>
          <w:tcPr>
            <w:tcW w:w="1701" w:type="dxa"/>
          </w:tcPr>
          <w:p w14:paraId="089350CB" w14:textId="26CD9587" w:rsidR="001B3D9E" w:rsidRPr="00DE6AC9" w:rsidRDefault="00326A08" w:rsidP="001B3D9E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DE6AC9">
              <w:rPr>
                <w:color w:val="000000"/>
                <w:lang w:val="en-US"/>
              </w:rPr>
              <w:t>Электронный</w:t>
            </w:r>
          </w:p>
        </w:tc>
        <w:tc>
          <w:tcPr>
            <w:tcW w:w="5216" w:type="dxa"/>
          </w:tcPr>
          <w:p w14:paraId="2B5EF02F" w14:textId="77777777" w:rsidR="001B3D9E" w:rsidRPr="00326A08" w:rsidRDefault="00326A08" w:rsidP="002528D4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326A08">
              <w:rPr>
                <w:lang w:val="en-US"/>
              </w:rPr>
              <w:t>(2022) CEUR Workshop Proceedings, 3288, pp. 104 - 109</w:t>
            </w:r>
          </w:p>
          <w:p w14:paraId="168F21BD" w14:textId="0E8DAEAD" w:rsidR="00326A08" w:rsidRPr="00326A08" w:rsidRDefault="00326A08" w:rsidP="002528D4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DE6AC9">
              <w:rPr>
                <w:color w:val="000000"/>
                <w:lang w:val="en-US"/>
              </w:rPr>
              <w:t xml:space="preserve">Conference Paper </w:t>
            </w:r>
            <w:r w:rsidRPr="00DE6AC9">
              <w:rPr>
                <w:bCs/>
                <w:color w:val="000000"/>
              </w:rPr>
              <w:t>Процентиль</w:t>
            </w:r>
            <w:r w:rsidRPr="00DE6AC9">
              <w:rPr>
                <w:bCs/>
                <w:color w:val="000000"/>
                <w:lang w:val="en-US"/>
              </w:rPr>
              <w:t xml:space="preserve"> – 23</w:t>
            </w:r>
          </w:p>
        </w:tc>
        <w:tc>
          <w:tcPr>
            <w:tcW w:w="709" w:type="dxa"/>
          </w:tcPr>
          <w:p w14:paraId="0C0E06A9" w14:textId="63464E9D" w:rsidR="001B3D9E" w:rsidRPr="00DE6AC9" w:rsidRDefault="001B3D9E" w:rsidP="001B3D9E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</w:p>
        </w:tc>
        <w:tc>
          <w:tcPr>
            <w:tcW w:w="2155" w:type="dxa"/>
          </w:tcPr>
          <w:p w14:paraId="11224150" w14:textId="39894E8D" w:rsidR="001B3D9E" w:rsidRPr="00FF0DD2" w:rsidRDefault="00FF0DD2" w:rsidP="00F533A6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FF0DD2">
              <w:rPr>
                <w:lang w:val="en-US"/>
              </w:rPr>
              <w:t>Lakhno V., Kydyralina L., Akhmetov B., Makulov K.</w:t>
            </w:r>
          </w:p>
        </w:tc>
      </w:tr>
      <w:tr w:rsidR="00326A08" w:rsidRPr="00987F96" w14:paraId="545A48DD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1B608" w14:textId="64295A32" w:rsidR="00326A08" w:rsidRPr="00CF5E72" w:rsidRDefault="00326A08" w:rsidP="00CF5E72">
            <w:pPr>
              <w:pStyle w:val="af"/>
              <w:numPr>
                <w:ilvl w:val="0"/>
                <w:numId w:val="22"/>
              </w:numPr>
              <w:ind w:left="0" w:firstLine="0"/>
            </w:pPr>
          </w:p>
        </w:tc>
        <w:tc>
          <w:tcPr>
            <w:tcW w:w="4707" w:type="dxa"/>
          </w:tcPr>
          <w:p w14:paraId="38912C52" w14:textId="6374B436" w:rsidR="00326A08" w:rsidRPr="0099011A" w:rsidRDefault="0099011A" w:rsidP="00326A08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99011A">
              <w:rPr>
                <w:lang w:val="en-US"/>
              </w:rPr>
              <w:t>University Distributed Computer Network Vulnerability Assessment</w:t>
            </w:r>
          </w:p>
        </w:tc>
        <w:tc>
          <w:tcPr>
            <w:tcW w:w="1701" w:type="dxa"/>
          </w:tcPr>
          <w:p w14:paraId="345E1058" w14:textId="62876C8E" w:rsidR="00326A08" w:rsidRPr="00DE6AC9" w:rsidRDefault="0099011A" w:rsidP="001B3D9E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DE6AC9">
              <w:rPr>
                <w:color w:val="000000"/>
                <w:lang w:val="en-US"/>
              </w:rPr>
              <w:t>Электронный</w:t>
            </w:r>
          </w:p>
        </w:tc>
        <w:tc>
          <w:tcPr>
            <w:tcW w:w="5216" w:type="dxa"/>
          </w:tcPr>
          <w:p w14:paraId="0297785B" w14:textId="77777777" w:rsidR="0099011A" w:rsidRPr="0099011A" w:rsidRDefault="0099011A" w:rsidP="0099011A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99011A">
              <w:rPr>
                <w:lang w:val="en-US"/>
              </w:rPr>
              <w:t>(2023) SIST 2023 - 2023 IEEE International Conference on Smart Information Systems and Technologies, Proceedings, pp. 141 - 144</w:t>
            </w:r>
          </w:p>
          <w:p w14:paraId="17A5CF8C" w14:textId="07F0DDD4" w:rsidR="00326A08" w:rsidRPr="00326A08" w:rsidRDefault="0099011A" w:rsidP="0099011A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99011A">
              <w:rPr>
                <w:lang w:val="en-US"/>
              </w:rPr>
              <w:t>DOI: 10.1109/SIST58284.2023.10223501</w:t>
            </w:r>
          </w:p>
        </w:tc>
        <w:tc>
          <w:tcPr>
            <w:tcW w:w="709" w:type="dxa"/>
          </w:tcPr>
          <w:p w14:paraId="4F17DD97" w14:textId="44BD8291" w:rsidR="00326A08" w:rsidRPr="00DE6AC9" w:rsidRDefault="0099011A" w:rsidP="001B3D9E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DE6AC9">
              <w:rPr>
                <w:color w:val="000000"/>
                <w:lang w:val="en-US"/>
              </w:rPr>
              <w:t>4</w:t>
            </w:r>
          </w:p>
        </w:tc>
        <w:tc>
          <w:tcPr>
            <w:tcW w:w="2155" w:type="dxa"/>
          </w:tcPr>
          <w:p w14:paraId="619CB861" w14:textId="63973A95" w:rsidR="00326A08" w:rsidRPr="0099011A" w:rsidRDefault="0099011A" w:rsidP="00F533A6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99011A">
              <w:rPr>
                <w:lang w:val="en-US"/>
              </w:rPr>
              <w:t>Lakhno V., Malyukov V., Akhmetov B., Kryvoruchko O., Desiatko A.</w:t>
            </w:r>
          </w:p>
        </w:tc>
      </w:tr>
      <w:tr w:rsidR="001B3D9E" w:rsidRPr="00987F96" w14:paraId="153EF6C5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115DF" w14:textId="217610F9" w:rsidR="001B3D9E" w:rsidRPr="00CF5E72" w:rsidRDefault="001B3D9E" w:rsidP="00CF5E72">
            <w:pPr>
              <w:pStyle w:val="af"/>
              <w:numPr>
                <w:ilvl w:val="0"/>
                <w:numId w:val="22"/>
              </w:numPr>
              <w:ind w:left="0" w:firstLine="0"/>
            </w:pPr>
          </w:p>
        </w:tc>
        <w:tc>
          <w:tcPr>
            <w:tcW w:w="4707" w:type="dxa"/>
          </w:tcPr>
          <w:p w14:paraId="0F20F60A" w14:textId="5269296C" w:rsidR="001B3D9E" w:rsidRPr="0061562D" w:rsidRDefault="0061562D" w:rsidP="0061562D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61562D">
              <w:rPr>
                <w:lang w:val="en-US"/>
              </w:rPr>
              <w:t>Analysis of Threat Models for Unmanned Aerial Vehicles from Different Spheres of Life</w:t>
            </w:r>
          </w:p>
        </w:tc>
        <w:tc>
          <w:tcPr>
            <w:tcW w:w="1701" w:type="dxa"/>
          </w:tcPr>
          <w:p w14:paraId="7E8B9201" w14:textId="1E4FAA35" w:rsidR="001B3D9E" w:rsidRPr="00DE6AC9" w:rsidRDefault="0061562D" w:rsidP="001B3D9E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DE6AC9">
              <w:rPr>
                <w:color w:val="000000"/>
                <w:lang w:val="en-US"/>
              </w:rPr>
              <w:t>Электронный</w:t>
            </w:r>
          </w:p>
        </w:tc>
        <w:tc>
          <w:tcPr>
            <w:tcW w:w="5216" w:type="dxa"/>
          </w:tcPr>
          <w:p w14:paraId="52E6D103" w14:textId="77777777" w:rsidR="0061562D" w:rsidRPr="0061562D" w:rsidRDefault="0061562D" w:rsidP="0061562D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61562D">
              <w:rPr>
                <w:lang w:val="en-US"/>
              </w:rPr>
              <w:t>(2023) Lecture Notes on Data Engineering and Communications Technologies, 181, pp. 595 - 604</w:t>
            </w:r>
          </w:p>
          <w:p w14:paraId="4B6D2F4B" w14:textId="7BED4AA2" w:rsidR="001B3D9E" w:rsidRPr="0061562D" w:rsidRDefault="0061562D" w:rsidP="0061562D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61562D">
              <w:rPr>
                <w:lang w:val="en-US"/>
              </w:rPr>
              <w:t>DOI: 10.1007/978-3-031-36118-0_53</w:t>
            </w:r>
          </w:p>
        </w:tc>
        <w:tc>
          <w:tcPr>
            <w:tcW w:w="709" w:type="dxa"/>
          </w:tcPr>
          <w:p w14:paraId="36BC1EB2" w14:textId="1A9A0420" w:rsidR="001B3D9E" w:rsidRPr="00DE6AC9" w:rsidRDefault="0061562D" w:rsidP="001B3D9E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DE6AC9">
              <w:rPr>
                <w:color w:val="000000"/>
                <w:lang w:val="en-US"/>
              </w:rPr>
              <w:t>10</w:t>
            </w:r>
          </w:p>
        </w:tc>
        <w:tc>
          <w:tcPr>
            <w:tcW w:w="2155" w:type="dxa"/>
          </w:tcPr>
          <w:p w14:paraId="69F27352" w14:textId="3BAF4B48" w:rsidR="001B3D9E" w:rsidRPr="0061562D" w:rsidRDefault="0061562D" w:rsidP="00F533A6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61562D">
              <w:rPr>
                <w:lang w:val="en-US"/>
              </w:rPr>
              <w:t>Martyniuk H., Akhmetov B., Makulov K., Akhmetov B.</w:t>
            </w:r>
          </w:p>
        </w:tc>
      </w:tr>
      <w:tr w:rsidR="001B3D9E" w:rsidRPr="00987F96" w14:paraId="036A69A9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CA77C" w14:textId="4975EE02" w:rsidR="001B3D9E" w:rsidRPr="00CF5E72" w:rsidRDefault="001B3D9E" w:rsidP="00CF5E72">
            <w:pPr>
              <w:pStyle w:val="af"/>
              <w:numPr>
                <w:ilvl w:val="0"/>
                <w:numId w:val="22"/>
              </w:numPr>
              <w:ind w:left="0" w:firstLine="0"/>
            </w:pPr>
          </w:p>
        </w:tc>
        <w:tc>
          <w:tcPr>
            <w:tcW w:w="4707" w:type="dxa"/>
          </w:tcPr>
          <w:p w14:paraId="7C520188" w14:textId="74E61B1F" w:rsidR="001B3D9E" w:rsidRPr="004B232F" w:rsidRDefault="004B232F" w:rsidP="004B232F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4B232F">
              <w:rPr>
                <w:lang w:val="en-US"/>
              </w:rPr>
              <w:t>The Model of Server Virtualization System Protection in the Educational Institution Local Network</w:t>
            </w:r>
          </w:p>
        </w:tc>
        <w:tc>
          <w:tcPr>
            <w:tcW w:w="1701" w:type="dxa"/>
          </w:tcPr>
          <w:p w14:paraId="7111B52A" w14:textId="58B106B2" w:rsidR="001B3D9E" w:rsidRPr="00DE6AC9" w:rsidRDefault="004B232F" w:rsidP="001B3D9E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DE6AC9">
              <w:rPr>
                <w:color w:val="000000"/>
                <w:lang w:val="en-US"/>
              </w:rPr>
              <w:t>Электронный</w:t>
            </w:r>
          </w:p>
        </w:tc>
        <w:tc>
          <w:tcPr>
            <w:tcW w:w="5216" w:type="dxa"/>
          </w:tcPr>
          <w:p w14:paraId="2381D315" w14:textId="77777777" w:rsidR="004B232F" w:rsidRPr="004B232F" w:rsidRDefault="004B232F" w:rsidP="004B232F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4B232F">
              <w:rPr>
                <w:lang w:val="en-US"/>
              </w:rPr>
              <w:t>(2023) Lecture Notes on Data Engineering and Communications Technologies, 166, pp. 461 - 475</w:t>
            </w:r>
          </w:p>
          <w:p w14:paraId="4F6008B7" w14:textId="468B838D" w:rsidR="001B3D9E" w:rsidRPr="00DE6AC9" w:rsidRDefault="004B232F" w:rsidP="004B232F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4B232F">
              <w:rPr>
                <w:lang w:val="en-US"/>
              </w:rPr>
              <w:t>DOI: 10.1007/978-981-99-0835-6_33</w:t>
            </w:r>
          </w:p>
        </w:tc>
        <w:tc>
          <w:tcPr>
            <w:tcW w:w="709" w:type="dxa"/>
          </w:tcPr>
          <w:p w14:paraId="323B2315" w14:textId="49381FF8" w:rsidR="001B3D9E" w:rsidRPr="00DE6AC9" w:rsidRDefault="00401169" w:rsidP="001B3D9E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15</w:t>
            </w:r>
          </w:p>
        </w:tc>
        <w:tc>
          <w:tcPr>
            <w:tcW w:w="2155" w:type="dxa"/>
          </w:tcPr>
          <w:p w14:paraId="21BDA4DD" w14:textId="4EE7EB3D" w:rsidR="001B3D9E" w:rsidRPr="004B232F" w:rsidRDefault="004B232F" w:rsidP="00F533A6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4B232F">
              <w:rPr>
                <w:lang w:val="en-US"/>
              </w:rPr>
              <w:t>Lakhno V., Akhmetov B., Kryvoruchko O., Desiatko A., Tsiutsiura S., Tsiutsiura M.</w:t>
            </w:r>
          </w:p>
        </w:tc>
      </w:tr>
      <w:tr w:rsidR="001B3D9E" w:rsidRPr="00987F96" w14:paraId="45E3C703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AB933" w14:textId="61D0423A" w:rsidR="001B3D9E" w:rsidRPr="00CF5E72" w:rsidRDefault="001B3D9E" w:rsidP="00CF5E72">
            <w:pPr>
              <w:pStyle w:val="af"/>
              <w:numPr>
                <w:ilvl w:val="0"/>
                <w:numId w:val="22"/>
              </w:numPr>
              <w:ind w:left="0" w:firstLine="0"/>
            </w:pPr>
          </w:p>
        </w:tc>
        <w:tc>
          <w:tcPr>
            <w:tcW w:w="4707" w:type="dxa"/>
          </w:tcPr>
          <w:p w14:paraId="2AAF7C39" w14:textId="4669559E" w:rsidR="001B3D9E" w:rsidRPr="00912250" w:rsidRDefault="00912250" w:rsidP="00912250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912250">
              <w:rPr>
                <w:lang w:val="en-US"/>
              </w:rPr>
              <w:t>Neural network methods for the detection of farm animals in dense dynamic groups on images</w:t>
            </w:r>
          </w:p>
        </w:tc>
        <w:tc>
          <w:tcPr>
            <w:tcW w:w="1701" w:type="dxa"/>
          </w:tcPr>
          <w:p w14:paraId="293D4E02" w14:textId="62C9B2F6" w:rsidR="001B3D9E" w:rsidRPr="00DE6AC9" w:rsidRDefault="004B232F" w:rsidP="001B3D9E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DE6AC9">
              <w:rPr>
                <w:color w:val="000000"/>
                <w:lang w:val="en-US"/>
              </w:rPr>
              <w:t>Электронный</w:t>
            </w:r>
          </w:p>
        </w:tc>
        <w:tc>
          <w:tcPr>
            <w:tcW w:w="5216" w:type="dxa"/>
          </w:tcPr>
          <w:p w14:paraId="219F9113" w14:textId="77777777" w:rsidR="00912250" w:rsidRPr="00912250" w:rsidRDefault="00912250" w:rsidP="00912250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912250">
              <w:rPr>
                <w:lang w:val="en-US"/>
              </w:rPr>
              <w:t>(2024) Applied Mathematics and Information Sciences, 18 (2), pp. 241 - 249</w:t>
            </w:r>
          </w:p>
          <w:p w14:paraId="2FE663A7" w14:textId="018D5914" w:rsidR="001B3D9E" w:rsidRPr="00912250" w:rsidRDefault="00912250" w:rsidP="00912250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912250">
              <w:rPr>
                <w:lang w:val="en-US"/>
              </w:rPr>
              <w:t>DOI: 10.18576/amis/180204</w:t>
            </w:r>
          </w:p>
        </w:tc>
        <w:tc>
          <w:tcPr>
            <w:tcW w:w="709" w:type="dxa"/>
          </w:tcPr>
          <w:p w14:paraId="3489D359" w14:textId="6C0C2ABF" w:rsidR="001B3D9E" w:rsidRPr="00DE6AC9" w:rsidRDefault="00401169" w:rsidP="001B3D9E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9</w:t>
            </w:r>
          </w:p>
        </w:tc>
        <w:tc>
          <w:tcPr>
            <w:tcW w:w="2155" w:type="dxa"/>
          </w:tcPr>
          <w:p w14:paraId="267DDF14" w14:textId="32385415" w:rsidR="001B3D9E" w:rsidRPr="00912250" w:rsidRDefault="00912250" w:rsidP="00F533A6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912250">
              <w:rPr>
                <w:lang w:val="en-US"/>
              </w:rPr>
              <w:t>Ivashchuk O., Atymtayeva L., Zhigalov A., Ivashchuk O., Fedorov V.</w:t>
            </w:r>
          </w:p>
        </w:tc>
      </w:tr>
      <w:tr w:rsidR="006A21F5" w:rsidRPr="00DE6AC9" w14:paraId="6618C38B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D898A" w14:textId="0D89A0B6" w:rsidR="006A21F5" w:rsidRPr="00CF5E72" w:rsidRDefault="006A21F5" w:rsidP="00CF5E72">
            <w:pPr>
              <w:pStyle w:val="af"/>
              <w:numPr>
                <w:ilvl w:val="0"/>
                <w:numId w:val="22"/>
              </w:numPr>
              <w:ind w:left="0" w:firstLine="0"/>
            </w:pPr>
          </w:p>
        </w:tc>
        <w:tc>
          <w:tcPr>
            <w:tcW w:w="4707" w:type="dxa"/>
          </w:tcPr>
          <w:p w14:paraId="63B2234F" w14:textId="292931D8" w:rsidR="006A21F5" w:rsidRPr="00CF5E72" w:rsidRDefault="006A21F5" w:rsidP="006A21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Методы и модели интеллектуальной оценки территорий в условиях динамики климатических условий</w:t>
            </w:r>
          </w:p>
        </w:tc>
        <w:tc>
          <w:tcPr>
            <w:tcW w:w="1701" w:type="dxa"/>
          </w:tcPr>
          <w:p w14:paraId="44018609" w14:textId="2C69FA38" w:rsidR="006A21F5" w:rsidRPr="00DE6AC9" w:rsidRDefault="006A21F5" w:rsidP="006A21F5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DE6AC9">
              <w:rPr>
                <w:color w:val="000000"/>
                <w:lang w:val="en-US"/>
              </w:rPr>
              <w:t>Электронный</w:t>
            </w:r>
          </w:p>
        </w:tc>
        <w:tc>
          <w:tcPr>
            <w:tcW w:w="5216" w:type="dxa"/>
          </w:tcPr>
          <w:p w14:paraId="097FD62C" w14:textId="78B10C82" w:rsidR="006A21F5" w:rsidRPr="00DE6AC9" w:rsidRDefault="006A21F5" w:rsidP="006A21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Современные наукоемкие технологии № 9, 2025, стр. 71-77.</w:t>
            </w:r>
          </w:p>
        </w:tc>
        <w:tc>
          <w:tcPr>
            <w:tcW w:w="709" w:type="dxa"/>
          </w:tcPr>
          <w:p w14:paraId="084813BB" w14:textId="3B39D315" w:rsidR="006A21F5" w:rsidRPr="00DE6AC9" w:rsidRDefault="006A21F5" w:rsidP="006A21F5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DE6AC9">
              <w:rPr>
                <w:color w:val="000000"/>
              </w:rPr>
              <w:t>7</w:t>
            </w:r>
          </w:p>
        </w:tc>
        <w:tc>
          <w:tcPr>
            <w:tcW w:w="2155" w:type="dxa"/>
          </w:tcPr>
          <w:p w14:paraId="3463B036" w14:textId="77777777" w:rsidR="006A21F5" w:rsidRPr="00DE6AC9" w:rsidRDefault="006A21F5" w:rsidP="006A21F5">
            <w:pPr>
              <w:pStyle w:val="a3"/>
              <w:spacing w:before="0" w:beforeAutospacing="0" w:after="0" w:afterAutospacing="0"/>
            </w:pPr>
            <w:r w:rsidRPr="00DE6AC9">
              <w:t xml:space="preserve">Иващук О.А., Гончаров Д.В., </w:t>
            </w:r>
          </w:p>
          <w:p w14:paraId="6F6BCA73" w14:textId="77777777" w:rsidR="006A21F5" w:rsidRPr="00DE6AC9" w:rsidRDefault="006A21F5" w:rsidP="006A21F5">
            <w:pPr>
              <w:pStyle w:val="a3"/>
              <w:spacing w:before="0" w:beforeAutospacing="0" w:after="0" w:afterAutospacing="0"/>
            </w:pPr>
            <w:r w:rsidRPr="00DE6AC9">
              <w:t xml:space="preserve">Кази А.К., </w:t>
            </w:r>
          </w:p>
          <w:p w14:paraId="502993D2" w14:textId="35FE8A10" w:rsidR="006A21F5" w:rsidRPr="00C00E3D" w:rsidRDefault="006A21F5" w:rsidP="006A21F5">
            <w:pPr>
              <w:pStyle w:val="a3"/>
              <w:spacing w:before="0" w:beforeAutospacing="0" w:after="0" w:afterAutospacing="0"/>
            </w:pPr>
          </w:p>
        </w:tc>
      </w:tr>
      <w:tr w:rsidR="000544FC" w:rsidRPr="000544FC" w14:paraId="37ADD5C1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16C33" w14:textId="73E72055" w:rsidR="000544FC" w:rsidRPr="00C00E3D" w:rsidRDefault="000544FC" w:rsidP="00CF5E72">
            <w:pPr>
              <w:pStyle w:val="af"/>
              <w:numPr>
                <w:ilvl w:val="0"/>
                <w:numId w:val="22"/>
              </w:numPr>
              <w:ind w:left="0" w:firstLine="0"/>
              <w:rPr>
                <w:lang w:val="ru-RU"/>
              </w:rPr>
            </w:pPr>
          </w:p>
        </w:tc>
        <w:tc>
          <w:tcPr>
            <w:tcW w:w="4707" w:type="dxa"/>
          </w:tcPr>
          <w:p w14:paraId="7DAFEB76" w14:textId="34560986" w:rsidR="000544FC" w:rsidRPr="000544FC" w:rsidRDefault="000544FC" w:rsidP="000544F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0544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Using the Object Perimeters in MGA Algorithms for the Best Choice of Cybernetic Security Means</w:t>
            </w:r>
          </w:p>
          <w:p w14:paraId="7AB0A47C" w14:textId="77777777" w:rsidR="000544FC" w:rsidRPr="000544FC" w:rsidRDefault="000544FC" w:rsidP="000544F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1701" w:type="dxa"/>
          </w:tcPr>
          <w:p w14:paraId="65A31F95" w14:textId="6F20F6F2" w:rsidR="000544FC" w:rsidRPr="00DE6AC9" w:rsidRDefault="000544FC" w:rsidP="006A21F5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DE6AC9">
              <w:rPr>
                <w:color w:val="000000"/>
                <w:lang w:val="en-US"/>
              </w:rPr>
              <w:t>Электронный</w:t>
            </w:r>
          </w:p>
        </w:tc>
        <w:tc>
          <w:tcPr>
            <w:tcW w:w="5216" w:type="dxa"/>
          </w:tcPr>
          <w:p w14:paraId="10913DDC" w14:textId="6E4812B0" w:rsidR="000544FC" w:rsidRPr="00C00E3D" w:rsidRDefault="000544FC" w:rsidP="000544F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Appl. Math. Inf. Sci. 19, No. 3, 703-711 (2025)</w:t>
            </w:r>
          </w:p>
          <w:p w14:paraId="3DFF7EC1" w14:textId="77777777" w:rsidR="000544FC" w:rsidRPr="000544FC" w:rsidRDefault="000544FC" w:rsidP="006A21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709" w:type="dxa"/>
          </w:tcPr>
          <w:p w14:paraId="0DAE93F9" w14:textId="44D41B38" w:rsidR="000544FC" w:rsidRPr="000544FC" w:rsidRDefault="000544FC" w:rsidP="006A21F5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8</w:t>
            </w:r>
          </w:p>
        </w:tc>
        <w:tc>
          <w:tcPr>
            <w:tcW w:w="2155" w:type="dxa"/>
          </w:tcPr>
          <w:p w14:paraId="1A69E2D4" w14:textId="7875C478" w:rsidR="000544FC" w:rsidRPr="00C00E3D" w:rsidRDefault="000544FC" w:rsidP="000544FC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C00E3D">
              <w:rPr>
                <w:lang w:val="en-US"/>
              </w:rPr>
              <w:t>B</w:t>
            </w:r>
            <w:r w:rsidR="00F533A6">
              <w:rPr>
                <w:lang w:val="en-US"/>
              </w:rPr>
              <w:t>.</w:t>
            </w:r>
            <w:r w:rsidRPr="00C00E3D">
              <w:rPr>
                <w:lang w:val="en-US"/>
              </w:rPr>
              <w:t xml:space="preserve"> Akhmetov, </w:t>
            </w:r>
          </w:p>
          <w:p w14:paraId="1E6C56E9" w14:textId="58FF1ECA" w:rsidR="000544FC" w:rsidRPr="000544FC" w:rsidRDefault="000544FC" w:rsidP="000544FC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0544FC">
              <w:rPr>
                <w:lang w:val="en-US"/>
              </w:rPr>
              <w:t>L</w:t>
            </w:r>
            <w:r w:rsidR="00F533A6">
              <w:rPr>
                <w:lang w:val="en-US"/>
              </w:rPr>
              <w:t>.</w:t>
            </w:r>
            <w:r w:rsidRPr="000544FC">
              <w:rPr>
                <w:lang w:val="en-US"/>
              </w:rPr>
              <w:t xml:space="preserve"> Atymtayeva, </w:t>
            </w:r>
          </w:p>
          <w:p w14:paraId="153CE47D" w14:textId="4E4CFFAD" w:rsidR="000544FC" w:rsidRPr="000544FC" w:rsidRDefault="000544FC" w:rsidP="000544FC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0544FC">
              <w:rPr>
                <w:lang w:val="en-US"/>
              </w:rPr>
              <w:t>V</w:t>
            </w:r>
            <w:r w:rsidR="00F533A6">
              <w:rPr>
                <w:lang w:val="en-US"/>
              </w:rPr>
              <w:t>.</w:t>
            </w:r>
            <w:r w:rsidRPr="000544FC">
              <w:rPr>
                <w:lang w:val="en-US"/>
              </w:rPr>
              <w:t xml:space="preserve"> Lakhno, </w:t>
            </w:r>
          </w:p>
          <w:p w14:paraId="5EA8FDC5" w14:textId="7AF976F2" w:rsidR="000544FC" w:rsidRPr="000544FC" w:rsidRDefault="000544FC" w:rsidP="000544FC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0544FC">
              <w:rPr>
                <w:lang w:val="en-US"/>
              </w:rPr>
              <w:t>B</w:t>
            </w:r>
            <w:r w:rsidR="00F533A6">
              <w:rPr>
                <w:lang w:val="en-US"/>
              </w:rPr>
              <w:t>.</w:t>
            </w:r>
            <w:r w:rsidRPr="000544FC">
              <w:rPr>
                <w:lang w:val="en-US"/>
              </w:rPr>
              <w:t xml:space="preserve"> Akhmetov </w:t>
            </w:r>
          </w:p>
          <w:p w14:paraId="7D6F7379" w14:textId="77777777" w:rsidR="000544FC" w:rsidRPr="00DE6AC9" w:rsidRDefault="000544FC" w:rsidP="00F533A6">
            <w:pPr>
              <w:pStyle w:val="a3"/>
              <w:spacing w:before="0" w:beforeAutospacing="0" w:after="0" w:afterAutospacing="0"/>
            </w:pPr>
          </w:p>
        </w:tc>
      </w:tr>
      <w:tr w:rsidR="006A21F5" w:rsidRPr="00DE6AC9" w14:paraId="75B2CBFB" w14:textId="77777777" w:rsidTr="001D2B7E">
        <w:tc>
          <w:tcPr>
            <w:tcW w:w="150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9455F8" w14:textId="551B85E8" w:rsidR="006A21F5" w:rsidRPr="00DE6AC9" w:rsidRDefault="006A21F5" w:rsidP="006A21F5">
            <w:pPr>
              <w:tabs>
                <w:tab w:val="left" w:pos="1149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Международные научно-практические конференции</w:t>
            </w:r>
          </w:p>
        </w:tc>
      </w:tr>
      <w:tr w:rsidR="00DB4929" w:rsidRPr="00865D0A" w14:paraId="37D587E7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05364" w14:textId="2E7AE6F9" w:rsidR="00DB4929" w:rsidRPr="00CF5E72" w:rsidRDefault="00DB4929" w:rsidP="00DB4929">
            <w:pPr>
              <w:pStyle w:val="af"/>
              <w:numPr>
                <w:ilvl w:val="0"/>
                <w:numId w:val="22"/>
              </w:numPr>
              <w:ind w:left="0" w:firstLine="0"/>
            </w:pPr>
            <w:r w:rsidRPr="00CF5E72">
              <w:t xml:space="preserve"> </w:t>
            </w:r>
          </w:p>
        </w:tc>
        <w:tc>
          <w:tcPr>
            <w:tcW w:w="4707" w:type="dxa"/>
          </w:tcPr>
          <w:p w14:paraId="66FC01D0" w14:textId="0AF29751" w:rsidR="00DB4929" w:rsidRPr="00865D0A" w:rsidRDefault="00DB4929" w:rsidP="00DB492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65D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Generalized Plane Deformation Solutions of the Shallow Located Cavity at the Anisotropic Rock Massif under the Actions of Elastic SH-Waves</w:t>
            </w:r>
          </w:p>
        </w:tc>
        <w:tc>
          <w:tcPr>
            <w:tcW w:w="1701" w:type="dxa"/>
          </w:tcPr>
          <w:p w14:paraId="6CDE6446" w14:textId="688ABCBD" w:rsidR="00DB4929" w:rsidRPr="00865D0A" w:rsidRDefault="00DB4929" w:rsidP="00DB4929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B6B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Электронный</w:t>
            </w:r>
          </w:p>
        </w:tc>
        <w:tc>
          <w:tcPr>
            <w:tcW w:w="5216" w:type="dxa"/>
          </w:tcPr>
          <w:p w14:paraId="2AB9B7DC" w14:textId="7BB955EF" w:rsidR="00DB4929" w:rsidRPr="00865D0A" w:rsidRDefault="00DB4929" w:rsidP="00DB4929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865D0A">
              <w:rPr>
                <w:lang w:val="en-US"/>
              </w:rPr>
              <w:t>International Conference on Recent Advances in   Pure and Applied Mathematics (ICRAPAM 2014). -  Antalya, Turkey 6-9 November 2014. - P. 45.</w:t>
            </w:r>
          </w:p>
        </w:tc>
        <w:tc>
          <w:tcPr>
            <w:tcW w:w="709" w:type="dxa"/>
          </w:tcPr>
          <w:p w14:paraId="31CF3216" w14:textId="1022B3AE" w:rsidR="00DB4929" w:rsidRPr="00865D0A" w:rsidRDefault="00DB4929" w:rsidP="00DB4929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865D0A">
              <w:rPr>
                <w:lang w:val="en-US"/>
              </w:rPr>
              <w:t>1</w:t>
            </w:r>
          </w:p>
        </w:tc>
        <w:tc>
          <w:tcPr>
            <w:tcW w:w="2155" w:type="dxa"/>
          </w:tcPr>
          <w:p w14:paraId="1E53C572" w14:textId="77777777" w:rsidR="00DB4929" w:rsidRPr="00865D0A" w:rsidRDefault="00DB4929" w:rsidP="00DB4929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865D0A">
              <w:rPr>
                <w:lang w:val="en-US"/>
              </w:rPr>
              <w:t xml:space="preserve">L. Atymtayeva, </w:t>
            </w:r>
          </w:p>
          <w:p w14:paraId="74C1548C" w14:textId="70F4793A" w:rsidR="00DB4929" w:rsidRPr="00865D0A" w:rsidRDefault="00DB4929" w:rsidP="00DB4929">
            <w:pPr>
              <w:pStyle w:val="a3"/>
              <w:spacing w:before="0" w:beforeAutospacing="0" w:after="0" w:afterAutospacing="0"/>
              <w:rPr>
                <w:color w:val="000000"/>
                <w:u w:val="single"/>
              </w:rPr>
            </w:pPr>
          </w:p>
        </w:tc>
      </w:tr>
      <w:tr w:rsidR="00DB4929" w:rsidRPr="00865D0A" w14:paraId="6D5EC500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74A1F" w14:textId="3BFBB66C" w:rsidR="00DB4929" w:rsidRPr="00CF5E72" w:rsidRDefault="00DB4929" w:rsidP="00DB4929">
            <w:pPr>
              <w:pStyle w:val="af"/>
              <w:numPr>
                <w:ilvl w:val="0"/>
                <w:numId w:val="22"/>
              </w:numPr>
              <w:ind w:left="0" w:firstLine="0"/>
            </w:pPr>
            <w:r w:rsidRPr="00CF5E72">
              <w:t>0</w:t>
            </w:r>
          </w:p>
        </w:tc>
        <w:tc>
          <w:tcPr>
            <w:tcW w:w="4707" w:type="dxa"/>
          </w:tcPr>
          <w:p w14:paraId="1DA3301A" w14:textId="088A7C18" w:rsidR="00DB4929" w:rsidRPr="00865D0A" w:rsidRDefault="00DB4929" w:rsidP="00DB4929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865D0A">
              <w:t>Оптимизация состава контуров кибербезопасности на основе генетического алгоритма</w:t>
            </w:r>
          </w:p>
        </w:tc>
        <w:tc>
          <w:tcPr>
            <w:tcW w:w="1701" w:type="dxa"/>
          </w:tcPr>
          <w:p w14:paraId="187908B3" w14:textId="5CC3A7BF" w:rsidR="00DB4929" w:rsidRPr="00865D0A" w:rsidRDefault="00DB4929" w:rsidP="00DB49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6B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Электронный</w:t>
            </w:r>
          </w:p>
        </w:tc>
        <w:tc>
          <w:tcPr>
            <w:tcW w:w="5216" w:type="dxa"/>
          </w:tcPr>
          <w:p w14:paraId="764F77CB" w14:textId="4F6480CC" w:rsidR="00DB4929" w:rsidRPr="00865D0A" w:rsidRDefault="00DB4929" w:rsidP="00DB4929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865D0A">
              <w:rPr>
                <w:lang w:val="en-US"/>
              </w:rPr>
              <w:t>The 11th International Scientific Conference «ITSec» October, 1-6 2021, Kyiv (Ukraine), Antalya (Turkey). pp. 9-12.</w:t>
            </w:r>
          </w:p>
        </w:tc>
        <w:tc>
          <w:tcPr>
            <w:tcW w:w="709" w:type="dxa"/>
          </w:tcPr>
          <w:p w14:paraId="61B38C7F" w14:textId="5DADE13B" w:rsidR="00DB4929" w:rsidRPr="00865D0A" w:rsidRDefault="00DB4929" w:rsidP="00DB4929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865D0A">
              <w:rPr>
                <w:lang w:val="en-US"/>
              </w:rPr>
              <w:t>4</w:t>
            </w:r>
          </w:p>
        </w:tc>
        <w:tc>
          <w:tcPr>
            <w:tcW w:w="2155" w:type="dxa"/>
          </w:tcPr>
          <w:p w14:paraId="72A68D71" w14:textId="77777777" w:rsidR="00DB4929" w:rsidRPr="00C00E3D" w:rsidRDefault="00DB4929" w:rsidP="00DB4929">
            <w:pPr>
              <w:pStyle w:val="a3"/>
              <w:spacing w:before="0" w:beforeAutospacing="0" w:after="0" w:afterAutospacing="0"/>
            </w:pPr>
            <w:r w:rsidRPr="00C00E3D">
              <w:t>В. Лахно,</w:t>
            </w:r>
          </w:p>
          <w:p w14:paraId="4021D7C0" w14:textId="41B4C533" w:rsidR="00DB4929" w:rsidRPr="00E24320" w:rsidRDefault="00E24320" w:rsidP="00F533A6">
            <w:pPr>
              <w:pStyle w:val="a3"/>
              <w:spacing w:before="0" w:beforeAutospacing="0" w:after="0" w:afterAutospacing="0"/>
            </w:pPr>
            <w:r>
              <w:t>Б. Ахметов</w:t>
            </w:r>
          </w:p>
        </w:tc>
      </w:tr>
      <w:tr w:rsidR="00DB4929" w:rsidRPr="00DA0D8A" w14:paraId="785758CB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7A5D8" w14:textId="42923084" w:rsidR="00DB4929" w:rsidRPr="00CF5E72" w:rsidRDefault="00DB4929" w:rsidP="00DB4929">
            <w:pPr>
              <w:pStyle w:val="af"/>
              <w:numPr>
                <w:ilvl w:val="0"/>
                <w:numId w:val="22"/>
              </w:numPr>
              <w:ind w:left="0" w:firstLine="0"/>
            </w:pPr>
            <w:r w:rsidRPr="00CF5E72">
              <w:t>1</w:t>
            </w:r>
          </w:p>
        </w:tc>
        <w:tc>
          <w:tcPr>
            <w:tcW w:w="4707" w:type="dxa"/>
          </w:tcPr>
          <w:p w14:paraId="1090E281" w14:textId="77777777" w:rsidR="00DB4929" w:rsidRPr="00865D0A" w:rsidRDefault="00DB4929" w:rsidP="00DB492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5D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Development of the</w:t>
            </w:r>
          </w:p>
          <w:p w14:paraId="214E2723" w14:textId="77777777" w:rsidR="00DB4929" w:rsidRPr="00865D0A" w:rsidRDefault="00DB4929" w:rsidP="00DB492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5D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structural and analytical models for early apt-attacks detection and intruders identification </w:t>
            </w:r>
          </w:p>
          <w:p w14:paraId="035240FD" w14:textId="5DD8FAA1" w:rsidR="00DB4929" w:rsidRPr="00865D0A" w:rsidRDefault="00DB4929" w:rsidP="00DB4929">
            <w:pPr>
              <w:pStyle w:val="a3"/>
              <w:spacing w:before="0" w:beforeAutospacing="0" w:after="0" w:afterAutospacing="0"/>
              <w:rPr>
                <w:color w:val="000000"/>
                <w:lang w:val="kk-KZ"/>
              </w:rPr>
            </w:pPr>
          </w:p>
        </w:tc>
        <w:tc>
          <w:tcPr>
            <w:tcW w:w="1701" w:type="dxa"/>
          </w:tcPr>
          <w:p w14:paraId="0593E482" w14:textId="04025FDB" w:rsidR="00DB4929" w:rsidRPr="00865D0A" w:rsidRDefault="00DB4929" w:rsidP="00DB49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1B6B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Электронный</w:t>
            </w:r>
          </w:p>
        </w:tc>
        <w:tc>
          <w:tcPr>
            <w:tcW w:w="5216" w:type="dxa"/>
          </w:tcPr>
          <w:p w14:paraId="15B2045B" w14:textId="0F0B3730" w:rsidR="00DB4929" w:rsidRPr="00865D0A" w:rsidRDefault="00DB4929" w:rsidP="00DB4929">
            <w:pPr>
              <w:pStyle w:val="a3"/>
              <w:spacing w:before="0" w:beforeAutospacing="0" w:after="0" w:afterAutospacing="0"/>
              <w:rPr>
                <w:color w:val="000000"/>
                <w:lang w:val="kk-KZ"/>
              </w:rPr>
            </w:pPr>
            <w:r w:rsidRPr="00865D0A">
              <w:rPr>
                <w:lang w:val="en-US"/>
              </w:rPr>
              <w:t>Scientific and Practical Cyber Security Journal (SPCSJ) 6(1): 53-58 ISSN 2587- 4667 Scientific Cyber Security Association (SCSA). ol 6, March 2022. P. 53-58</w:t>
            </w:r>
          </w:p>
        </w:tc>
        <w:tc>
          <w:tcPr>
            <w:tcW w:w="709" w:type="dxa"/>
          </w:tcPr>
          <w:p w14:paraId="695DD935" w14:textId="3C50EC47" w:rsidR="00DB4929" w:rsidRPr="00865D0A" w:rsidRDefault="00DB4929" w:rsidP="00DB4929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865D0A">
              <w:rPr>
                <w:lang w:val="en-US"/>
              </w:rPr>
              <w:t>6</w:t>
            </w:r>
          </w:p>
        </w:tc>
        <w:tc>
          <w:tcPr>
            <w:tcW w:w="2155" w:type="dxa"/>
          </w:tcPr>
          <w:p w14:paraId="07853058" w14:textId="4F506F9F" w:rsidR="00DB4929" w:rsidRPr="00865D0A" w:rsidRDefault="00DB4929" w:rsidP="00DB492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S.</w:t>
            </w:r>
            <w:r w:rsidRPr="00865D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Gnatyuk,</w:t>
            </w:r>
          </w:p>
          <w:p w14:paraId="3BE522C6" w14:textId="77777777" w:rsidR="00DB4929" w:rsidRDefault="00DB4929" w:rsidP="00DB492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5D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Zh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  <w:r w:rsidRPr="00865D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Avkurova, </w:t>
            </w:r>
          </w:p>
          <w:p w14:paraId="576DC4F9" w14:textId="4A8D0BFD" w:rsidR="00DB4929" w:rsidRDefault="00DB4929" w:rsidP="00DB492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5D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  <w:r w:rsidR="00E2432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Tolbatov,</w:t>
            </w:r>
          </w:p>
          <w:p w14:paraId="58BE1CA0" w14:textId="6073D98C" w:rsidR="00DB4929" w:rsidRPr="00865D0A" w:rsidRDefault="00DB4929" w:rsidP="00DB492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5D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  <w:r w:rsidRPr="00865D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Krasovska, </w:t>
            </w:r>
          </w:p>
          <w:p w14:paraId="5062C61E" w14:textId="6762AAF6" w:rsidR="00DB4929" w:rsidRPr="00865D0A" w:rsidRDefault="00DB4929" w:rsidP="00DB4929">
            <w:pPr>
              <w:pStyle w:val="a3"/>
              <w:spacing w:before="0" w:beforeAutospacing="0" w:after="0" w:afterAutospacing="0"/>
              <w:rPr>
                <w:color w:val="000000"/>
                <w:u w:val="single"/>
                <w:lang w:val="kk-KZ"/>
              </w:rPr>
            </w:pPr>
            <w:r w:rsidRPr="00865D0A">
              <w:rPr>
                <w:lang w:val="en-US"/>
              </w:rPr>
              <w:t>O</w:t>
            </w:r>
            <w:r>
              <w:rPr>
                <w:lang w:val="en-US"/>
              </w:rPr>
              <w:t>.</w:t>
            </w:r>
            <w:r w:rsidRPr="00865D0A">
              <w:rPr>
                <w:lang w:val="en-US"/>
              </w:rPr>
              <w:t xml:space="preserve"> Verkhovets</w:t>
            </w:r>
          </w:p>
        </w:tc>
      </w:tr>
      <w:tr w:rsidR="001D027C" w:rsidRPr="00987F96" w14:paraId="47B6978E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05A95" w14:textId="3E6BBA93" w:rsidR="001D027C" w:rsidRPr="00CF5E72" w:rsidRDefault="00CF5E72" w:rsidP="00CF5E72">
            <w:pPr>
              <w:pStyle w:val="af"/>
              <w:numPr>
                <w:ilvl w:val="0"/>
                <w:numId w:val="22"/>
              </w:numPr>
              <w:ind w:left="0" w:firstLine="0"/>
            </w:pPr>
            <w:r>
              <w:t>2</w:t>
            </w:r>
          </w:p>
        </w:tc>
        <w:tc>
          <w:tcPr>
            <w:tcW w:w="4707" w:type="dxa"/>
          </w:tcPr>
          <w:p w14:paraId="728FF6BF" w14:textId="10A4BF0C" w:rsidR="001D027C" w:rsidRPr="007540AB" w:rsidRDefault="007540AB" w:rsidP="007540AB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7540AB">
              <w:rPr>
                <w:lang w:val="en-US"/>
              </w:rPr>
              <w:t>Developing a Carbon Quoting Method for Environmental Processes and Agricultural Industry Facilities</w:t>
            </w:r>
          </w:p>
        </w:tc>
        <w:tc>
          <w:tcPr>
            <w:tcW w:w="1701" w:type="dxa"/>
          </w:tcPr>
          <w:p w14:paraId="17F9E311" w14:textId="6698DF95" w:rsidR="001D027C" w:rsidRPr="00865D0A" w:rsidRDefault="001D027C" w:rsidP="001D027C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65D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Электронный</w:t>
            </w:r>
          </w:p>
        </w:tc>
        <w:tc>
          <w:tcPr>
            <w:tcW w:w="5216" w:type="dxa"/>
          </w:tcPr>
          <w:p w14:paraId="0E5B7EF0" w14:textId="77777777" w:rsidR="001D027C" w:rsidRDefault="007540AB" w:rsidP="001D027C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7540AB">
              <w:rPr>
                <w:lang w:val="en-US"/>
              </w:rPr>
              <w:t xml:space="preserve">Emerging Technologies, Sustainable Development, and Recent Innovations in Agriculture, Industry, and Education: </w:t>
            </w:r>
            <w:r>
              <w:rPr>
                <w:lang w:val="en-US"/>
              </w:rPr>
              <w:t xml:space="preserve">Research Anthology and Selected, pp. </w:t>
            </w:r>
            <w:r w:rsidRPr="007540AB">
              <w:rPr>
                <w:lang w:val="en-US"/>
              </w:rPr>
              <w:t>83-91</w:t>
            </w:r>
            <w:r>
              <w:rPr>
                <w:lang w:val="en-US"/>
              </w:rPr>
              <w:t xml:space="preserve">. </w:t>
            </w:r>
            <w:r w:rsidRPr="007540AB">
              <w:rPr>
                <w:lang w:val="en-US"/>
              </w:rPr>
              <w:t>Contributions ISBN 979-8-309-87717-1 (Paperback) ISBN 979-8-309-87756-0 (Hardcover)</w:t>
            </w:r>
          </w:p>
          <w:p w14:paraId="6888C962" w14:textId="3FCBF3F9" w:rsidR="00F533A6" w:rsidRPr="007540AB" w:rsidRDefault="00F533A6" w:rsidP="001D027C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</w:p>
        </w:tc>
        <w:tc>
          <w:tcPr>
            <w:tcW w:w="709" w:type="dxa"/>
          </w:tcPr>
          <w:p w14:paraId="62A29602" w14:textId="7C0F233A" w:rsidR="001D027C" w:rsidRPr="00865D0A" w:rsidRDefault="001D027C" w:rsidP="001D027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865D0A">
              <w:rPr>
                <w:lang w:val="en-US"/>
              </w:rPr>
              <w:t>5</w:t>
            </w:r>
          </w:p>
        </w:tc>
        <w:tc>
          <w:tcPr>
            <w:tcW w:w="2155" w:type="dxa"/>
          </w:tcPr>
          <w:p w14:paraId="1261A9AA" w14:textId="21BB84A3" w:rsidR="001D027C" w:rsidRPr="003851CE" w:rsidRDefault="007540AB" w:rsidP="00E24320">
            <w:pPr>
              <w:pStyle w:val="a3"/>
              <w:spacing w:before="0" w:beforeAutospacing="0" w:after="0" w:afterAutospacing="0"/>
              <w:rPr>
                <w:color w:val="000000"/>
                <w:u w:val="single"/>
                <w:lang w:val="en-US"/>
              </w:rPr>
            </w:pPr>
            <w:r w:rsidRPr="003851CE">
              <w:rPr>
                <w:lang w:val="en-US"/>
              </w:rPr>
              <w:t>O.A. Ivashchuk</w:t>
            </w:r>
            <w:r w:rsidR="00E24320" w:rsidRPr="003851CE">
              <w:rPr>
                <w:lang w:val="en-US"/>
              </w:rPr>
              <w:t>, D.V. Goncharov, K.K. Makulov</w:t>
            </w:r>
          </w:p>
        </w:tc>
      </w:tr>
      <w:tr w:rsidR="001D027C" w:rsidRPr="00865D0A" w14:paraId="5895A0EB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1BE14" w14:textId="018957ED" w:rsidR="001D027C" w:rsidRPr="003851CE" w:rsidRDefault="001D027C" w:rsidP="00CF5E72">
            <w:pPr>
              <w:pStyle w:val="af"/>
              <w:numPr>
                <w:ilvl w:val="0"/>
                <w:numId w:val="22"/>
              </w:numPr>
              <w:ind w:left="0" w:firstLine="0"/>
            </w:pPr>
          </w:p>
        </w:tc>
        <w:tc>
          <w:tcPr>
            <w:tcW w:w="4707" w:type="dxa"/>
          </w:tcPr>
          <w:p w14:paraId="77D84B41" w14:textId="77777777" w:rsidR="001D027C" w:rsidRDefault="001D027C" w:rsidP="001D027C">
            <w:pPr>
              <w:pStyle w:val="a3"/>
              <w:spacing w:before="0" w:beforeAutospacing="0" w:after="0" w:afterAutospacing="0"/>
            </w:pPr>
            <w:r w:rsidRPr="00865D0A">
              <w:t>Стратегия управления продуктивностью сельскохозяйственных территорий с учетом климатических и инфраструктурных изменений</w:t>
            </w:r>
          </w:p>
          <w:p w14:paraId="76B5D729" w14:textId="132E7201" w:rsidR="00F533A6" w:rsidRPr="00865D0A" w:rsidRDefault="00F533A6" w:rsidP="001D027C">
            <w:pPr>
              <w:pStyle w:val="a3"/>
              <w:spacing w:before="0" w:beforeAutospacing="0" w:after="0" w:afterAutospacing="0"/>
              <w:rPr>
                <w:color w:val="000000"/>
                <w:lang w:val="kk-KZ"/>
              </w:rPr>
            </w:pPr>
          </w:p>
        </w:tc>
        <w:tc>
          <w:tcPr>
            <w:tcW w:w="1701" w:type="dxa"/>
          </w:tcPr>
          <w:p w14:paraId="390C2E31" w14:textId="032FB4A0" w:rsidR="001D027C" w:rsidRPr="00865D0A" w:rsidRDefault="00DB4929" w:rsidP="001D027C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Электронный</w:t>
            </w:r>
          </w:p>
        </w:tc>
        <w:tc>
          <w:tcPr>
            <w:tcW w:w="5216" w:type="dxa"/>
          </w:tcPr>
          <w:p w14:paraId="2354CFAA" w14:textId="3703F430" w:rsidR="001D027C" w:rsidRPr="00865D0A" w:rsidRDefault="001D027C" w:rsidP="001D027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865D0A">
              <w:rPr>
                <w:lang w:val="en-US"/>
              </w:rPr>
              <w:t>XI</w:t>
            </w:r>
            <w:r w:rsidRPr="00865D0A">
              <w:t xml:space="preserve"> Международная научно-практическая конференция «Актуальные проблемы науки и образования в условиях глобальных изменений» 12 ноября 2024 года. стр. 212-216</w:t>
            </w:r>
          </w:p>
        </w:tc>
        <w:tc>
          <w:tcPr>
            <w:tcW w:w="709" w:type="dxa"/>
          </w:tcPr>
          <w:p w14:paraId="07AF79A3" w14:textId="2DBB94E7" w:rsidR="001D027C" w:rsidRPr="00865D0A" w:rsidRDefault="001D027C" w:rsidP="001D027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865D0A">
              <w:rPr>
                <w:lang w:val="en-US"/>
              </w:rPr>
              <w:t>5</w:t>
            </w:r>
          </w:p>
        </w:tc>
        <w:tc>
          <w:tcPr>
            <w:tcW w:w="2155" w:type="dxa"/>
          </w:tcPr>
          <w:p w14:paraId="71DA23A0" w14:textId="104C35FE" w:rsidR="001D027C" w:rsidRPr="00865D0A" w:rsidRDefault="001D027C" w:rsidP="001D027C">
            <w:pPr>
              <w:pStyle w:val="a3"/>
              <w:spacing w:before="0" w:beforeAutospacing="0" w:after="0" w:afterAutospacing="0"/>
              <w:rPr>
                <w:color w:val="000000"/>
                <w:u w:val="single"/>
              </w:rPr>
            </w:pPr>
            <w:r w:rsidRPr="00865D0A">
              <w:t>Иващук О.А., Гончаров Д.В.</w:t>
            </w:r>
          </w:p>
        </w:tc>
      </w:tr>
      <w:tr w:rsidR="001D027C" w:rsidRPr="00865D0A" w14:paraId="06C72F2E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7C5BF" w14:textId="0CFED054" w:rsidR="001D027C" w:rsidRPr="00C00E3D" w:rsidRDefault="001D027C" w:rsidP="00CF5E72">
            <w:pPr>
              <w:pStyle w:val="af"/>
              <w:numPr>
                <w:ilvl w:val="0"/>
                <w:numId w:val="22"/>
              </w:numPr>
              <w:ind w:left="0" w:firstLine="0"/>
              <w:rPr>
                <w:lang w:val="ru-RU"/>
              </w:rPr>
            </w:pPr>
          </w:p>
        </w:tc>
        <w:tc>
          <w:tcPr>
            <w:tcW w:w="4707" w:type="dxa"/>
          </w:tcPr>
          <w:p w14:paraId="119EC669" w14:textId="77777777" w:rsidR="001D027C" w:rsidRDefault="001D027C" w:rsidP="001D027C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865D0A">
              <w:rPr>
                <w:lang w:val="en-US"/>
              </w:rPr>
              <w:t xml:space="preserve">Models for Visualized Spatial Assessment and Forecasting of the Level of Technogenic Impact on the Atmosphere of Regional Territories: Development, Research and Practical Application. </w:t>
            </w:r>
          </w:p>
          <w:p w14:paraId="716A079A" w14:textId="70694591" w:rsidR="00F533A6" w:rsidRPr="00865D0A" w:rsidRDefault="00F533A6" w:rsidP="001D027C">
            <w:pPr>
              <w:pStyle w:val="a3"/>
              <w:spacing w:before="0" w:beforeAutospacing="0" w:after="0" w:afterAutospacing="0"/>
              <w:rPr>
                <w:color w:val="000000"/>
                <w:lang w:val="kk-KZ"/>
              </w:rPr>
            </w:pPr>
          </w:p>
        </w:tc>
        <w:tc>
          <w:tcPr>
            <w:tcW w:w="1701" w:type="dxa"/>
          </w:tcPr>
          <w:p w14:paraId="0BB28946" w14:textId="1E5DD89E" w:rsidR="001D027C" w:rsidRPr="00865D0A" w:rsidRDefault="001D027C" w:rsidP="001D027C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65D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Электронный</w:t>
            </w:r>
          </w:p>
        </w:tc>
        <w:tc>
          <w:tcPr>
            <w:tcW w:w="5216" w:type="dxa"/>
          </w:tcPr>
          <w:p w14:paraId="5B48EC50" w14:textId="114BD6C8" w:rsidR="001D027C" w:rsidRPr="00865D0A" w:rsidRDefault="001D027C" w:rsidP="001D027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865D0A">
              <w:rPr>
                <w:lang w:val="en-US"/>
              </w:rPr>
              <w:t>Seventeenth International Conference on Climate Change: Impacts &amp; Responses. 21-25 January 2025.</w:t>
            </w:r>
          </w:p>
        </w:tc>
        <w:tc>
          <w:tcPr>
            <w:tcW w:w="709" w:type="dxa"/>
          </w:tcPr>
          <w:p w14:paraId="179EA782" w14:textId="257B5EAB" w:rsidR="001D027C" w:rsidRPr="00865D0A" w:rsidRDefault="001D027C" w:rsidP="001D027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865D0A">
              <w:rPr>
                <w:lang w:val="en-US"/>
              </w:rPr>
              <w:t>6</w:t>
            </w:r>
          </w:p>
        </w:tc>
        <w:tc>
          <w:tcPr>
            <w:tcW w:w="2155" w:type="dxa"/>
          </w:tcPr>
          <w:p w14:paraId="08EB9FD0" w14:textId="5DFC7A04" w:rsidR="001D027C" w:rsidRPr="00865D0A" w:rsidRDefault="00E24320" w:rsidP="001D027C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>
              <w:rPr>
                <w:lang w:val="en-US"/>
              </w:rPr>
              <w:t>O. Ivashchuk</w:t>
            </w:r>
          </w:p>
          <w:p w14:paraId="3C8CF607" w14:textId="31DC1285" w:rsidR="001D027C" w:rsidRPr="00867FC1" w:rsidRDefault="001D027C" w:rsidP="001D027C">
            <w:pPr>
              <w:pStyle w:val="a3"/>
              <w:spacing w:before="0" w:beforeAutospacing="0" w:after="0" w:afterAutospacing="0"/>
              <w:rPr>
                <w:color w:val="000000"/>
                <w:u w:val="single"/>
              </w:rPr>
            </w:pPr>
          </w:p>
        </w:tc>
      </w:tr>
      <w:tr w:rsidR="001D027C" w:rsidRPr="00865D0A" w14:paraId="5375BF51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4B39F" w14:textId="743A2CC3" w:rsidR="001D027C" w:rsidRPr="00CF5E72" w:rsidRDefault="00CF5E72" w:rsidP="00CF5E72">
            <w:pPr>
              <w:pStyle w:val="af"/>
              <w:numPr>
                <w:ilvl w:val="0"/>
                <w:numId w:val="22"/>
              </w:numPr>
              <w:ind w:left="0" w:firstLine="0"/>
            </w:pPr>
            <w:r>
              <w:t>2</w:t>
            </w:r>
          </w:p>
        </w:tc>
        <w:tc>
          <w:tcPr>
            <w:tcW w:w="4707" w:type="dxa"/>
          </w:tcPr>
          <w:p w14:paraId="4D3BC2D6" w14:textId="15EAEF3E" w:rsidR="001D027C" w:rsidRPr="00865D0A" w:rsidRDefault="001D027C" w:rsidP="001D027C">
            <w:pPr>
              <w:pStyle w:val="a3"/>
              <w:spacing w:before="0" w:beforeAutospacing="0" w:after="0" w:afterAutospacing="0"/>
              <w:rPr>
                <w:color w:val="000000"/>
                <w:lang w:val="kk-KZ"/>
              </w:rPr>
            </w:pPr>
            <w:r w:rsidRPr="00865D0A">
              <w:rPr>
                <w:lang w:val="en-US"/>
              </w:rPr>
              <w:t>Machine Learning Approach to Fault Detection in Microclimate system at Residential and Non-residential buildings.</w:t>
            </w:r>
          </w:p>
        </w:tc>
        <w:tc>
          <w:tcPr>
            <w:tcW w:w="1701" w:type="dxa"/>
          </w:tcPr>
          <w:p w14:paraId="08AE7120" w14:textId="70E8EAFF" w:rsidR="001D027C" w:rsidRPr="00865D0A" w:rsidRDefault="001D027C" w:rsidP="001D027C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65D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Электронный</w:t>
            </w:r>
          </w:p>
        </w:tc>
        <w:tc>
          <w:tcPr>
            <w:tcW w:w="5216" w:type="dxa"/>
          </w:tcPr>
          <w:p w14:paraId="273682E3" w14:textId="328C31CC" w:rsidR="001D027C" w:rsidRPr="00865D0A" w:rsidRDefault="001D027C" w:rsidP="001D027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865D0A">
              <w:rPr>
                <w:lang w:val="en-US"/>
              </w:rPr>
              <w:t>In Proceedings of PAMDAS 2025 - International conference on Physical Asset Management and Data Science, 17-18 Jul. 2025, Coimbra, Portugal. ISBN 978-989-8331-19-9. pp. 400-412.</w:t>
            </w:r>
          </w:p>
        </w:tc>
        <w:tc>
          <w:tcPr>
            <w:tcW w:w="709" w:type="dxa"/>
          </w:tcPr>
          <w:p w14:paraId="71480306" w14:textId="475F2E02" w:rsidR="001D027C" w:rsidRPr="00865D0A" w:rsidRDefault="001D027C" w:rsidP="001D027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865D0A">
              <w:rPr>
                <w:lang w:val="en-US"/>
              </w:rPr>
              <w:t>13</w:t>
            </w:r>
          </w:p>
        </w:tc>
        <w:tc>
          <w:tcPr>
            <w:tcW w:w="2155" w:type="dxa"/>
          </w:tcPr>
          <w:p w14:paraId="2974E6D5" w14:textId="77777777" w:rsidR="001D027C" w:rsidRPr="00865D0A" w:rsidRDefault="001D027C" w:rsidP="001D027C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865D0A">
              <w:rPr>
                <w:lang w:val="en-US"/>
              </w:rPr>
              <w:t xml:space="preserve">N. Daurenbayeva, </w:t>
            </w:r>
          </w:p>
          <w:p w14:paraId="04C846A2" w14:textId="77777777" w:rsidR="001D027C" w:rsidRPr="00865D0A" w:rsidRDefault="001D027C" w:rsidP="001D027C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865D0A">
              <w:rPr>
                <w:lang w:val="en-US"/>
              </w:rPr>
              <w:t xml:space="preserve">L. Atymtayeva, </w:t>
            </w:r>
          </w:p>
          <w:p w14:paraId="124A72BF" w14:textId="77777777" w:rsidR="001D027C" w:rsidRPr="00865D0A" w:rsidRDefault="001D027C" w:rsidP="001D027C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865D0A">
              <w:rPr>
                <w:lang w:val="en-US"/>
              </w:rPr>
              <w:t xml:space="preserve">M. Mendes, </w:t>
            </w:r>
          </w:p>
          <w:p w14:paraId="4D20BE36" w14:textId="77777777" w:rsidR="001D027C" w:rsidRPr="00865D0A" w:rsidRDefault="001D027C" w:rsidP="001D027C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865D0A">
              <w:rPr>
                <w:lang w:val="en-US"/>
              </w:rPr>
              <w:t xml:space="preserve">A. Nurlanuly, </w:t>
            </w:r>
          </w:p>
          <w:p w14:paraId="72A8DEBC" w14:textId="1A86B402" w:rsidR="00F533A6" w:rsidRPr="00867FC1" w:rsidRDefault="00F533A6" w:rsidP="00E24320">
            <w:pPr>
              <w:pStyle w:val="a3"/>
              <w:spacing w:before="0" w:beforeAutospacing="0" w:after="0" w:afterAutospacing="0"/>
              <w:rPr>
                <w:color w:val="000000"/>
                <w:u w:val="single"/>
              </w:rPr>
            </w:pPr>
          </w:p>
        </w:tc>
      </w:tr>
      <w:tr w:rsidR="001D027C" w:rsidRPr="00DE6AC9" w14:paraId="07373A79" w14:textId="77777777" w:rsidTr="001D2B7E">
        <w:tc>
          <w:tcPr>
            <w:tcW w:w="150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540B02" w14:textId="77777777" w:rsidR="001D027C" w:rsidRPr="00DE6AC9" w:rsidRDefault="001D027C" w:rsidP="001D027C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b/>
                <w:sz w:val="24"/>
                <w:szCs w:val="24"/>
              </w:rPr>
              <w:t>Патенты, авторские свидетельства</w:t>
            </w:r>
          </w:p>
        </w:tc>
      </w:tr>
      <w:tr w:rsidR="001D027C" w:rsidRPr="00DA0D8A" w14:paraId="32F13FE6" w14:textId="77777777" w:rsidTr="00867FC1">
        <w:trPr>
          <w:trHeight w:val="15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0081F" w14:textId="0C4021FE" w:rsidR="001D027C" w:rsidRPr="00A950FA" w:rsidRDefault="00A950FA" w:rsidP="00A950FA">
            <w:pPr>
              <w:pStyle w:val="af"/>
              <w:numPr>
                <w:ilvl w:val="0"/>
                <w:numId w:val="22"/>
              </w:numPr>
              <w:ind w:left="0" w:firstLine="0"/>
            </w:pPr>
            <w:r>
              <w:t>2</w:t>
            </w:r>
          </w:p>
        </w:tc>
        <w:tc>
          <w:tcPr>
            <w:tcW w:w="4707" w:type="dxa"/>
          </w:tcPr>
          <w:p w14:paraId="52347DF4" w14:textId="77777777" w:rsidR="001D027C" w:rsidRPr="00DE6AC9" w:rsidRDefault="001D027C" w:rsidP="001D027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</w:rPr>
              <w:t>«Inve</w:t>
            </w: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ing in</w:t>
            </w: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cybersecurity</w:t>
            </w: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14:paraId="42D0DAAC" w14:textId="269DC706" w:rsidR="001D027C" w:rsidRPr="00DE6AC9" w:rsidRDefault="001D027C" w:rsidP="001D02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Электронный</w:t>
            </w:r>
          </w:p>
        </w:tc>
        <w:tc>
          <w:tcPr>
            <w:tcW w:w="5216" w:type="dxa"/>
          </w:tcPr>
          <w:p w14:paraId="02191CF5" w14:textId="42C98579" w:rsidR="001D027C" w:rsidRPr="00DE6AC9" w:rsidRDefault="001D027C" w:rsidP="001D027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Свидетельство о внесении сведений в государственный реестр прав на объекты, охраняемые авторским правом №18787 от 17.06.2021 г.</w:t>
            </w:r>
          </w:p>
        </w:tc>
        <w:tc>
          <w:tcPr>
            <w:tcW w:w="709" w:type="dxa"/>
          </w:tcPr>
          <w:p w14:paraId="18788879" w14:textId="77777777" w:rsidR="001D027C" w:rsidRPr="00DE6AC9" w:rsidRDefault="001D027C" w:rsidP="001D027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155" w:type="dxa"/>
          </w:tcPr>
          <w:p w14:paraId="52772F3F" w14:textId="77777777" w:rsidR="003851CE" w:rsidRDefault="003851CE" w:rsidP="003851C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Алимсейтова Ж.К.,</w:t>
            </w:r>
          </w:p>
          <w:p w14:paraId="1EA6FB5A" w14:textId="77777777" w:rsidR="001D027C" w:rsidRDefault="001D027C" w:rsidP="001D027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Ахметов Б.С., Лахно В.А., Ахметов Б.Б., </w:t>
            </w:r>
          </w:p>
          <w:p w14:paraId="6318368A" w14:textId="39E1D52D" w:rsidR="001D027C" w:rsidRPr="00DE6AC9" w:rsidRDefault="001D027C" w:rsidP="001D027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Тынымбаев Б.А., Тургынбаева А.А.</w:t>
            </w:r>
          </w:p>
        </w:tc>
      </w:tr>
      <w:tr w:rsidR="001D027C" w:rsidRPr="00987F96" w14:paraId="004396FB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D2661" w14:textId="19E1C755" w:rsidR="001D027C" w:rsidRPr="00A950FA" w:rsidRDefault="00A950FA" w:rsidP="00A950FA">
            <w:pPr>
              <w:pStyle w:val="af"/>
              <w:numPr>
                <w:ilvl w:val="0"/>
                <w:numId w:val="22"/>
              </w:numPr>
              <w:ind w:left="0" w:firstLine="0"/>
            </w:pPr>
            <w:r>
              <w:t>2</w:t>
            </w:r>
          </w:p>
        </w:tc>
        <w:tc>
          <w:tcPr>
            <w:tcW w:w="4707" w:type="dxa"/>
          </w:tcPr>
          <w:p w14:paraId="1B26508D" w14:textId="77777777" w:rsidR="001D027C" w:rsidRPr="00DE6AC9" w:rsidRDefault="001D027C" w:rsidP="001D027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«DSS investing in cybersecurity»</w:t>
            </w:r>
          </w:p>
        </w:tc>
        <w:tc>
          <w:tcPr>
            <w:tcW w:w="1701" w:type="dxa"/>
          </w:tcPr>
          <w:p w14:paraId="27ECE7B3" w14:textId="0DE8EB54" w:rsidR="001D027C" w:rsidRPr="00DE6AC9" w:rsidRDefault="001D027C" w:rsidP="001D027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Электронный</w:t>
            </w:r>
          </w:p>
        </w:tc>
        <w:tc>
          <w:tcPr>
            <w:tcW w:w="5216" w:type="dxa"/>
          </w:tcPr>
          <w:p w14:paraId="46817387" w14:textId="77777777" w:rsidR="001D027C" w:rsidRPr="00DE6AC9" w:rsidRDefault="001D027C" w:rsidP="001D027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Свидетельство о внесении сведений в государственный реестр прав на объекты, охраняемые авторским правом №18928 от 23.06.2021 г.</w:t>
            </w:r>
          </w:p>
          <w:p w14:paraId="6F39D00A" w14:textId="53E3AC49" w:rsidR="001D027C" w:rsidRPr="00DE6AC9" w:rsidRDefault="001D027C" w:rsidP="001D027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14:paraId="17EF1336" w14:textId="77777777" w:rsidR="001D027C" w:rsidRPr="00DE6AC9" w:rsidRDefault="001D027C" w:rsidP="001D027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155" w:type="dxa"/>
          </w:tcPr>
          <w:p w14:paraId="415C5D6D" w14:textId="77777777" w:rsidR="003851CE" w:rsidRDefault="003851CE" w:rsidP="003851C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Алимсейтова Ж.К.,</w:t>
            </w:r>
          </w:p>
          <w:p w14:paraId="4537837A" w14:textId="77777777" w:rsidR="001D027C" w:rsidRDefault="001D027C" w:rsidP="001D027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Ахметов Б.С., Лахно В.А., Ахметов Б.Б.,</w:t>
            </w:r>
          </w:p>
          <w:p w14:paraId="3F3C4150" w14:textId="27BC0481" w:rsidR="001D027C" w:rsidRPr="00DE6AC9" w:rsidRDefault="001D027C" w:rsidP="00E24320">
            <w:pPr>
              <w:shd w:val="clear" w:color="auto" w:fill="FFFFFF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lastRenderedPageBreak/>
              <w:t xml:space="preserve">Жилкишбаева Г.С., </w:t>
            </w:r>
          </w:p>
          <w:p w14:paraId="49C0B098" w14:textId="7387E3D4" w:rsidR="001D027C" w:rsidRPr="00DE6AC9" w:rsidRDefault="001D027C" w:rsidP="001D027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Тынымбаев Б.А.</w:t>
            </w:r>
          </w:p>
        </w:tc>
      </w:tr>
      <w:tr w:rsidR="001D027C" w:rsidRPr="00DE6AC9" w14:paraId="5C4C430B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5625C" w14:textId="36507669" w:rsidR="001D027C" w:rsidRPr="00A950FA" w:rsidRDefault="00A950FA" w:rsidP="00A950FA">
            <w:pPr>
              <w:pStyle w:val="af"/>
              <w:numPr>
                <w:ilvl w:val="0"/>
                <w:numId w:val="22"/>
              </w:numPr>
              <w:ind w:left="0" w:firstLine="0"/>
            </w:pPr>
            <w:r>
              <w:lastRenderedPageBreak/>
              <w:t>2</w:t>
            </w:r>
          </w:p>
        </w:tc>
        <w:tc>
          <w:tcPr>
            <w:tcW w:w="4707" w:type="dxa"/>
          </w:tcPr>
          <w:p w14:paraId="450B3C83" w14:textId="6D5D676D" w:rsidR="001D027C" w:rsidRPr="00DE6AC9" w:rsidRDefault="001D027C" w:rsidP="001D027C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Программа для оценки продуктивности сельскохозяйственных территорий в условиях динамики парникового эффекта</w:t>
            </w:r>
          </w:p>
        </w:tc>
        <w:tc>
          <w:tcPr>
            <w:tcW w:w="1701" w:type="dxa"/>
          </w:tcPr>
          <w:p w14:paraId="5B1D464E" w14:textId="3B98A732" w:rsidR="001D027C" w:rsidRPr="00DE6AC9" w:rsidRDefault="001D027C" w:rsidP="001D027C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Электронный</w:t>
            </w:r>
          </w:p>
        </w:tc>
        <w:tc>
          <w:tcPr>
            <w:tcW w:w="5216" w:type="dxa"/>
          </w:tcPr>
          <w:p w14:paraId="0D1EFA93" w14:textId="3355B32A" w:rsidR="001D027C" w:rsidRPr="00DE6AC9" w:rsidRDefault="001D027C" w:rsidP="001D027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Свидетельство о внесении сведений в государственный реестр прав на объекты, охраняемые авторским правом № 63586 от «30» октября 2025 года</w:t>
            </w:r>
          </w:p>
        </w:tc>
        <w:tc>
          <w:tcPr>
            <w:tcW w:w="709" w:type="dxa"/>
          </w:tcPr>
          <w:p w14:paraId="787FA3E1" w14:textId="77777777" w:rsidR="001D027C" w:rsidRPr="00DE6AC9" w:rsidRDefault="001D027C" w:rsidP="001D027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155" w:type="dxa"/>
          </w:tcPr>
          <w:p w14:paraId="53BEDDB5" w14:textId="130F7E58" w:rsidR="001D027C" w:rsidRPr="00DE6AC9" w:rsidRDefault="001D027C" w:rsidP="001D027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Иващук О</w:t>
            </w:r>
            <w:r w:rsidRPr="00DE6A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А</w:t>
            </w:r>
            <w:r w:rsidRPr="00DE6A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, Байболатов Е</w:t>
            </w:r>
            <w:r w:rsidRPr="00DE6A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М</w:t>
            </w:r>
            <w:r w:rsidRPr="00DE6A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, Гончаров Д</w:t>
            </w:r>
            <w:r w:rsidRPr="00DE6A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В</w:t>
            </w:r>
            <w:r w:rsidRPr="00DE6A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, Атымтаева Л</w:t>
            </w:r>
            <w:r w:rsidRPr="00DE6A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Б</w:t>
            </w:r>
            <w:r w:rsidRPr="00DE6A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, Оган А</w:t>
            </w:r>
            <w:r w:rsidRPr="00DE6A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D027C" w:rsidRPr="00DE6AC9" w14:paraId="0BC4665D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BBC09" w14:textId="488D4143" w:rsidR="001D027C" w:rsidRPr="00A950FA" w:rsidRDefault="00A950FA" w:rsidP="00A950FA">
            <w:pPr>
              <w:pStyle w:val="af"/>
              <w:numPr>
                <w:ilvl w:val="0"/>
                <w:numId w:val="22"/>
              </w:numPr>
              <w:ind w:left="0" w:firstLine="0"/>
            </w:pPr>
            <w:r>
              <w:t>2</w:t>
            </w:r>
          </w:p>
        </w:tc>
        <w:tc>
          <w:tcPr>
            <w:tcW w:w="4707" w:type="dxa"/>
          </w:tcPr>
          <w:p w14:paraId="08297D2A" w14:textId="23440FE5" w:rsidR="001D027C" w:rsidRPr="00DE6AC9" w:rsidRDefault="001D027C" w:rsidP="001D027C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Информационная система для визуализации управляющих воздействий по адаптации сельскохозяйственных территорий в условиях динамики парникового эффекта</w:t>
            </w:r>
          </w:p>
        </w:tc>
        <w:tc>
          <w:tcPr>
            <w:tcW w:w="1701" w:type="dxa"/>
          </w:tcPr>
          <w:p w14:paraId="3AB36A35" w14:textId="6A52ED0C" w:rsidR="001D027C" w:rsidRPr="00DE6AC9" w:rsidRDefault="001D027C" w:rsidP="001D027C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Электронный</w:t>
            </w:r>
          </w:p>
        </w:tc>
        <w:tc>
          <w:tcPr>
            <w:tcW w:w="5216" w:type="dxa"/>
          </w:tcPr>
          <w:p w14:paraId="0FFE44B4" w14:textId="1D48FF22" w:rsidR="001D027C" w:rsidRPr="00DE6AC9" w:rsidRDefault="001D027C" w:rsidP="001D027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Свидетельство о внесении сведений в государственный реестр прав на объекты, охраняемые авторским правом № 64206 от «13» ноября</w:t>
            </w:r>
            <w:r w:rsidRPr="00DE6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2025 года</w:t>
            </w:r>
          </w:p>
        </w:tc>
        <w:tc>
          <w:tcPr>
            <w:tcW w:w="709" w:type="dxa"/>
          </w:tcPr>
          <w:p w14:paraId="289E71E0" w14:textId="77777777" w:rsidR="001D027C" w:rsidRPr="00DE6AC9" w:rsidRDefault="001D027C" w:rsidP="001D027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155" w:type="dxa"/>
          </w:tcPr>
          <w:p w14:paraId="0FC94A02" w14:textId="61D4ED8B" w:rsidR="001D027C" w:rsidRPr="00DE6AC9" w:rsidRDefault="001D027C" w:rsidP="001D027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Гончаров Д. В., </w:t>
            </w:r>
          </w:p>
          <w:p w14:paraId="4F743563" w14:textId="77777777" w:rsidR="001D027C" w:rsidRPr="00DE6AC9" w:rsidRDefault="001D027C" w:rsidP="001D027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Бекболат Д. М., Иващук О. А., Байболатов Е. М., </w:t>
            </w:r>
          </w:p>
          <w:p w14:paraId="618378F6" w14:textId="2C31B6F4" w:rsidR="001D027C" w:rsidRPr="00DE6AC9" w:rsidRDefault="001D027C" w:rsidP="001D027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Қанат М. А.</w:t>
            </w:r>
          </w:p>
        </w:tc>
      </w:tr>
      <w:tr w:rsidR="001D027C" w:rsidRPr="00DE6AC9" w14:paraId="57F81927" w14:textId="77777777" w:rsidTr="001D2B7E">
        <w:tc>
          <w:tcPr>
            <w:tcW w:w="150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A41CF7" w14:textId="6E7511EF" w:rsidR="001D027C" w:rsidRPr="00DE6AC9" w:rsidRDefault="001D027C" w:rsidP="001D027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b/>
                <w:sz w:val="24"/>
                <w:szCs w:val="24"/>
              </w:rPr>
              <w:t>Монографии, учебники, учебные пособия</w:t>
            </w:r>
          </w:p>
        </w:tc>
      </w:tr>
      <w:tr w:rsidR="00AF50E2" w:rsidRPr="00C00E3D" w14:paraId="69E7C98B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3C4D1" w14:textId="566A13D2" w:rsidR="00AF50E2" w:rsidRPr="00A950FA" w:rsidRDefault="00AF50E2" w:rsidP="00AF50E2">
            <w:pPr>
              <w:pStyle w:val="af"/>
              <w:numPr>
                <w:ilvl w:val="0"/>
                <w:numId w:val="22"/>
              </w:numPr>
              <w:ind w:left="0" w:firstLine="0"/>
            </w:pPr>
            <w:r>
              <w:t>2</w:t>
            </w:r>
          </w:p>
        </w:tc>
        <w:tc>
          <w:tcPr>
            <w:tcW w:w="4707" w:type="dxa"/>
          </w:tcPr>
          <w:p w14:paraId="0FE24ACA" w14:textId="2ACE3AC6" w:rsidR="00AF50E2" w:rsidRPr="00C00E3D" w:rsidRDefault="00AF50E2" w:rsidP="00AF50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Динамические задачи механики подземных сооружений.</w:t>
            </w:r>
          </w:p>
        </w:tc>
        <w:tc>
          <w:tcPr>
            <w:tcW w:w="1701" w:type="dxa"/>
          </w:tcPr>
          <w:p w14:paraId="775BD815" w14:textId="44B175C0" w:rsidR="00AF50E2" w:rsidRPr="00C00E3D" w:rsidRDefault="00AF50E2" w:rsidP="00AF50E2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Печатный</w:t>
            </w:r>
          </w:p>
        </w:tc>
        <w:tc>
          <w:tcPr>
            <w:tcW w:w="5216" w:type="dxa"/>
          </w:tcPr>
          <w:p w14:paraId="66FF2CF3" w14:textId="77777777" w:rsidR="00AF50E2" w:rsidRPr="00C00E3D" w:rsidRDefault="00AF50E2" w:rsidP="00AF50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" w:right="315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Монография. – Алматы: КБТУ, 2014. – 204.</w:t>
            </w:r>
          </w:p>
          <w:p w14:paraId="197DA062" w14:textId="666C5D30" w:rsidR="00AF50E2" w:rsidRPr="00C00E3D" w:rsidRDefault="00AF50E2" w:rsidP="00AF50E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ISBN 978-601-269-062-0</w:t>
            </w:r>
          </w:p>
        </w:tc>
        <w:tc>
          <w:tcPr>
            <w:tcW w:w="709" w:type="dxa"/>
          </w:tcPr>
          <w:p w14:paraId="037E81BC" w14:textId="663FDE64" w:rsidR="00AF50E2" w:rsidRPr="00C00E3D" w:rsidRDefault="00AF50E2" w:rsidP="00AF50E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204</w:t>
            </w:r>
          </w:p>
        </w:tc>
        <w:tc>
          <w:tcPr>
            <w:tcW w:w="2155" w:type="dxa"/>
          </w:tcPr>
          <w:p w14:paraId="3B438802" w14:textId="77777777" w:rsidR="00AF50E2" w:rsidRPr="00C00E3D" w:rsidRDefault="00AF50E2" w:rsidP="00AF50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Масанов Ж.К., Атымтаева Л.Б., </w:t>
            </w:r>
          </w:p>
          <w:p w14:paraId="2743AA44" w14:textId="3B07245C" w:rsidR="00AF50E2" w:rsidRPr="00C00E3D" w:rsidRDefault="00AF50E2" w:rsidP="00C00E3D">
            <w:pPr>
              <w:shd w:val="clear" w:color="auto" w:fill="FFFFFF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Мырзахметова Г.С.</w:t>
            </w:r>
          </w:p>
        </w:tc>
      </w:tr>
      <w:tr w:rsidR="00AF50E2" w:rsidRPr="00C00E3D" w14:paraId="430BA303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72166" w14:textId="65A46D47" w:rsidR="00AF50E2" w:rsidRPr="00A950FA" w:rsidRDefault="00AF50E2" w:rsidP="00AF50E2">
            <w:pPr>
              <w:pStyle w:val="af"/>
              <w:numPr>
                <w:ilvl w:val="0"/>
                <w:numId w:val="22"/>
              </w:numPr>
              <w:ind w:left="0" w:firstLine="0"/>
            </w:pPr>
            <w:r>
              <w:t>3</w:t>
            </w:r>
          </w:p>
        </w:tc>
        <w:tc>
          <w:tcPr>
            <w:tcW w:w="4707" w:type="dxa"/>
          </w:tcPr>
          <w:p w14:paraId="2F0908AB" w14:textId="1C0AC07B" w:rsidR="00AF50E2" w:rsidRPr="00C00E3D" w:rsidRDefault="00AF50E2" w:rsidP="00AF50E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Интеллектуальные системы поддержки принятия решений в процессе инвестирования в системы кибернетической безопасности </w:t>
            </w:r>
          </w:p>
        </w:tc>
        <w:tc>
          <w:tcPr>
            <w:tcW w:w="1701" w:type="dxa"/>
          </w:tcPr>
          <w:p w14:paraId="089E4DF5" w14:textId="6386E71A" w:rsidR="00AF50E2" w:rsidRPr="00C00E3D" w:rsidRDefault="00AF50E2" w:rsidP="00AF50E2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Печатный</w:t>
            </w:r>
          </w:p>
        </w:tc>
        <w:tc>
          <w:tcPr>
            <w:tcW w:w="5216" w:type="dxa"/>
          </w:tcPr>
          <w:p w14:paraId="495CC808" w14:textId="77777777" w:rsidR="00AF50E2" w:rsidRPr="00C00E3D" w:rsidRDefault="00AF50E2" w:rsidP="00AF50E2">
            <w:pPr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Монография. – Алматы: Полиграфия сервис и Ко, 2022.-с. </w:t>
            </w: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242.</w:t>
            </w:r>
          </w:p>
          <w:p w14:paraId="3C216E92" w14:textId="0772B0DA" w:rsidR="00AF50E2" w:rsidRPr="00C00E3D" w:rsidRDefault="00AF50E2" w:rsidP="00AF50E2">
            <w:pPr>
              <w:ind w:left="-1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ISBN 978-601-308-781-8</w:t>
            </w:r>
          </w:p>
        </w:tc>
        <w:tc>
          <w:tcPr>
            <w:tcW w:w="709" w:type="dxa"/>
          </w:tcPr>
          <w:p w14:paraId="699BA437" w14:textId="55F75BC8" w:rsidR="00AF50E2" w:rsidRPr="00C00E3D" w:rsidRDefault="00AF50E2" w:rsidP="00AF50E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242</w:t>
            </w:r>
          </w:p>
        </w:tc>
        <w:tc>
          <w:tcPr>
            <w:tcW w:w="2155" w:type="dxa"/>
          </w:tcPr>
          <w:p w14:paraId="0D88F787" w14:textId="77777777" w:rsidR="00AF50E2" w:rsidRPr="00C00E3D" w:rsidRDefault="00AF50E2" w:rsidP="00AF50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Ахметов Б.Б., Лахно В.А., </w:t>
            </w:r>
          </w:p>
          <w:p w14:paraId="12F7AF45" w14:textId="6266F871" w:rsidR="00AF50E2" w:rsidRPr="00C00E3D" w:rsidRDefault="00AF50E2" w:rsidP="00AF50E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Малюков В.П.</w:t>
            </w:r>
          </w:p>
        </w:tc>
      </w:tr>
      <w:tr w:rsidR="00AF50E2" w:rsidRPr="00C00E3D" w14:paraId="1867A665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D2E24" w14:textId="77E1B316" w:rsidR="00AF50E2" w:rsidRPr="00A950FA" w:rsidRDefault="00AF50E2" w:rsidP="00AF50E2">
            <w:pPr>
              <w:pStyle w:val="af"/>
              <w:numPr>
                <w:ilvl w:val="0"/>
                <w:numId w:val="22"/>
              </w:numPr>
              <w:ind w:left="0" w:firstLine="0"/>
            </w:pPr>
            <w:r>
              <w:t>3</w:t>
            </w:r>
          </w:p>
        </w:tc>
        <w:tc>
          <w:tcPr>
            <w:tcW w:w="4707" w:type="dxa"/>
          </w:tcPr>
          <w:p w14:paraId="2355F6B2" w14:textId="77777777" w:rsidR="00AF50E2" w:rsidRPr="00C00E3D" w:rsidRDefault="00AF50E2" w:rsidP="00AF50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Архитектура компьютерных систем</w:t>
            </w:r>
          </w:p>
          <w:p w14:paraId="33E5D6DE" w14:textId="77777777" w:rsidR="00AF50E2" w:rsidRPr="00C00E3D" w:rsidRDefault="00AF50E2" w:rsidP="00AF50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Часть 1. "Компьютерная схемотехника и логика</w:t>
            </w:r>
          </w:p>
          <w:p w14:paraId="605FF1D8" w14:textId="5CF53BDC" w:rsidR="00AF50E2" w:rsidRPr="00C00E3D" w:rsidRDefault="00AF50E2" w:rsidP="00C00E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«математические модели компьютерных кодов, структуры, алгоритмы и схемотехника операций компьютерной арифметики»</w:t>
            </w:r>
          </w:p>
        </w:tc>
        <w:tc>
          <w:tcPr>
            <w:tcW w:w="1701" w:type="dxa"/>
          </w:tcPr>
          <w:p w14:paraId="5BCDD258" w14:textId="6A37EB0E" w:rsidR="00AF50E2" w:rsidRPr="00C00E3D" w:rsidRDefault="00AF50E2" w:rsidP="00AF50E2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Печатный</w:t>
            </w:r>
          </w:p>
        </w:tc>
        <w:tc>
          <w:tcPr>
            <w:tcW w:w="5216" w:type="dxa"/>
          </w:tcPr>
          <w:p w14:paraId="7E417536" w14:textId="77777777" w:rsidR="00AF50E2" w:rsidRPr="00C00E3D" w:rsidRDefault="00AF50E2" w:rsidP="00AF50E2">
            <w:pPr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Учебное пособие. – Ақтау. ЕУ, 2022 – 118 с. </w:t>
            </w:r>
          </w:p>
          <w:p w14:paraId="020B62DF" w14:textId="303AA5DC" w:rsidR="00AF50E2" w:rsidRPr="00C00E3D" w:rsidRDefault="00AF50E2" w:rsidP="00AF50E2">
            <w:pPr>
              <w:ind w:left="-1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ISBN 978-601-257-449-4</w:t>
            </w:r>
          </w:p>
        </w:tc>
        <w:tc>
          <w:tcPr>
            <w:tcW w:w="709" w:type="dxa"/>
          </w:tcPr>
          <w:p w14:paraId="09DCC3E1" w14:textId="54F9AB88" w:rsidR="00AF50E2" w:rsidRPr="00C00E3D" w:rsidRDefault="00AF50E2" w:rsidP="00AF50E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118</w:t>
            </w:r>
          </w:p>
        </w:tc>
        <w:tc>
          <w:tcPr>
            <w:tcW w:w="2155" w:type="dxa"/>
          </w:tcPr>
          <w:p w14:paraId="09366C9B" w14:textId="04CCEBA8" w:rsidR="00AF50E2" w:rsidRPr="00C00E3D" w:rsidRDefault="00AF50E2" w:rsidP="00AF50E2">
            <w:pPr>
              <w:shd w:val="clear" w:color="auto" w:fill="FFFFFF"/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Лахно В.А., Ахметов Б.Б., </w:t>
            </w:r>
          </w:p>
          <w:p w14:paraId="7553516D" w14:textId="07F134E1" w:rsidR="00AF50E2" w:rsidRPr="00C00E3D" w:rsidRDefault="00AF50E2" w:rsidP="00AF50E2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Макулов К.К., Гусев Б.С.</w:t>
            </w:r>
          </w:p>
        </w:tc>
      </w:tr>
      <w:tr w:rsidR="00AF50E2" w:rsidRPr="00C00E3D" w14:paraId="22FEBBA7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5F2B6" w14:textId="27151466" w:rsidR="00AF50E2" w:rsidRPr="00A950FA" w:rsidRDefault="00AF50E2" w:rsidP="00AF50E2">
            <w:pPr>
              <w:pStyle w:val="af"/>
              <w:numPr>
                <w:ilvl w:val="0"/>
                <w:numId w:val="22"/>
              </w:numPr>
              <w:ind w:left="0" w:firstLine="0"/>
            </w:pPr>
            <w:r>
              <w:lastRenderedPageBreak/>
              <w:t>3</w:t>
            </w:r>
          </w:p>
        </w:tc>
        <w:tc>
          <w:tcPr>
            <w:tcW w:w="4707" w:type="dxa"/>
          </w:tcPr>
          <w:p w14:paraId="6E0CE64A" w14:textId="4B86428D" w:rsidR="00AF50E2" w:rsidRPr="00C00E3D" w:rsidRDefault="00AF50E2" w:rsidP="00AF50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Интелектуалды басқару жүйелері: Жасанды интеллект және цифрлық технологиялардың ықпалы.</w:t>
            </w:r>
          </w:p>
        </w:tc>
        <w:tc>
          <w:tcPr>
            <w:tcW w:w="1701" w:type="dxa"/>
          </w:tcPr>
          <w:p w14:paraId="7FEB8B3B" w14:textId="78B3F881" w:rsidR="00AF50E2" w:rsidRPr="00C00E3D" w:rsidRDefault="00AF50E2" w:rsidP="00AF50E2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Печатный</w:t>
            </w:r>
          </w:p>
        </w:tc>
        <w:tc>
          <w:tcPr>
            <w:tcW w:w="5216" w:type="dxa"/>
          </w:tcPr>
          <w:p w14:paraId="2B517289" w14:textId="77777777" w:rsidR="00AF50E2" w:rsidRPr="00C00E3D" w:rsidRDefault="00AF50E2" w:rsidP="00AF50E2">
            <w:pPr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Монография. – Алматы: Полиграфия сервис и Ко, 2025.-с. </w:t>
            </w: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130.</w:t>
            </w:r>
          </w:p>
          <w:p w14:paraId="6EA3CD68" w14:textId="77777777" w:rsidR="00AF50E2" w:rsidRPr="00C00E3D" w:rsidRDefault="00AF50E2" w:rsidP="00AF50E2">
            <w:pPr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ISBN 978-601-7399-81-8</w:t>
            </w:r>
          </w:p>
          <w:p w14:paraId="0A495B6F" w14:textId="01332245" w:rsidR="00AF50E2" w:rsidRPr="00C00E3D" w:rsidRDefault="00AF50E2" w:rsidP="00AF50E2">
            <w:pPr>
              <w:ind w:left="-1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14:paraId="3B4574AF" w14:textId="1D0BEE3E" w:rsidR="00AF50E2" w:rsidRPr="00C00E3D" w:rsidRDefault="00AF50E2" w:rsidP="00AF50E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129</w:t>
            </w:r>
          </w:p>
        </w:tc>
        <w:tc>
          <w:tcPr>
            <w:tcW w:w="2155" w:type="dxa"/>
          </w:tcPr>
          <w:p w14:paraId="6DBF83E2" w14:textId="77777777" w:rsidR="00AF50E2" w:rsidRPr="00C00E3D" w:rsidRDefault="00AF50E2" w:rsidP="00AF50E2">
            <w:pPr>
              <w:shd w:val="clear" w:color="auto" w:fill="FFFFFF"/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Макулов К.К.,</w:t>
            </w:r>
          </w:p>
          <w:p w14:paraId="729A42BA" w14:textId="447948A6" w:rsidR="00AF50E2" w:rsidRPr="00C00E3D" w:rsidRDefault="00AF50E2" w:rsidP="00AF50E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br/>
            </w:r>
          </w:p>
        </w:tc>
      </w:tr>
      <w:tr w:rsidR="00DA0D8A" w:rsidRPr="00C00E3D" w14:paraId="1E835B17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C2F07" w14:textId="77777777" w:rsidR="00DA0D8A" w:rsidRPr="00DB4929" w:rsidRDefault="00DA0D8A" w:rsidP="00DA0D8A">
            <w:pPr>
              <w:pStyle w:val="af"/>
              <w:numPr>
                <w:ilvl w:val="0"/>
                <w:numId w:val="22"/>
              </w:numPr>
              <w:ind w:left="0" w:firstLine="0"/>
              <w:rPr>
                <w:lang w:val="ru-RU"/>
              </w:rPr>
            </w:pPr>
          </w:p>
        </w:tc>
        <w:tc>
          <w:tcPr>
            <w:tcW w:w="4707" w:type="dxa"/>
          </w:tcPr>
          <w:p w14:paraId="3A34FEB4" w14:textId="459B18CA" w:rsidR="00DA0D8A" w:rsidRPr="00C00E3D" w:rsidRDefault="00DA0D8A" w:rsidP="00DA0D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t>Компьютерная схемотехника. Часть 1. «Типовые узлы компьютерных систем. Триггерные схемы»</w:t>
            </w:r>
          </w:p>
        </w:tc>
        <w:tc>
          <w:tcPr>
            <w:tcW w:w="1701" w:type="dxa"/>
          </w:tcPr>
          <w:p w14:paraId="1E1C0D18" w14:textId="6A12E887" w:rsidR="00DA0D8A" w:rsidRPr="00C00E3D" w:rsidRDefault="00DA0D8A" w:rsidP="00DA0D8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Печатный</w:t>
            </w:r>
          </w:p>
        </w:tc>
        <w:tc>
          <w:tcPr>
            <w:tcW w:w="5216" w:type="dxa"/>
          </w:tcPr>
          <w:p w14:paraId="352F130F" w14:textId="23D50B45" w:rsidR="00DA0D8A" w:rsidRPr="00C00E3D" w:rsidRDefault="00DA0D8A" w:rsidP="00DA0D8A">
            <w:pPr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Учебник. – Алматы: "Полиграфия", 2025. – 273 с., 2025.-с. 273.</w:t>
            </w:r>
            <w:r w:rsidRPr="00431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РУМС МНВО РК Протокол № 2 от 15 мая 2025 г.</w:t>
            </w: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ISBN 978-601-80838-9-1</w:t>
            </w:r>
          </w:p>
        </w:tc>
        <w:tc>
          <w:tcPr>
            <w:tcW w:w="709" w:type="dxa"/>
          </w:tcPr>
          <w:p w14:paraId="69FAE8E9" w14:textId="39952A5F" w:rsidR="00DA0D8A" w:rsidRPr="00C00E3D" w:rsidRDefault="00DA0D8A" w:rsidP="00DA0D8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273</w:t>
            </w:r>
          </w:p>
        </w:tc>
        <w:tc>
          <w:tcPr>
            <w:tcW w:w="2155" w:type="dxa"/>
          </w:tcPr>
          <w:p w14:paraId="68AD41F3" w14:textId="77777777" w:rsidR="00B65446" w:rsidRDefault="00DA0D8A" w:rsidP="00B65446">
            <w:pPr>
              <w:shd w:val="clear" w:color="auto" w:fill="FFFFFF"/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К. К. Макулов, Б. Е. Гусев, </w:t>
            </w:r>
          </w:p>
          <w:p w14:paraId="59C610E7" w14:textId="1676DA9C" w:rsidR="00DA0D8A" w:rsidRPr="00C00E3D" w:rsidRDefault="00DA0D8A" w:rsidP="00B65446">
            <w:pPr>
              <w:shd w:val="clear" w:color="auto" w:fill="FFFFFF"/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t>В. А. Лахно.</w:t>
            </w:r>
          </w:p>
        </w:tc>
      </w:tr>
      <w:tr w:rsidR="00DA0D8A" w:rsidRPr="00DE6AC9" w14:paraId="42C3097E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6347A" w14:textId="77777777" w:rsidR="00DA0D8A" w:rsidRPr="00C00E3D" w:rsidRDefault="00DA0D8A" w:rsidP="00DA0D8A">
            <w:pPr>
              <w:pStyle w:val="af"/>
              <w:numPr>
                <w:ilvl w:val="0"/>
                <w:numId w:val="22"/>
              </w:numPr>
              <w:ind w:left="0" w:firstLine="0"/>
              <w:rPr>
                <w:lang w:val="ru-RU"/>
              </w:rPr>
            </w:pPr>
          </w:p>
        </w:tc>
        <w:tc>
          <w:tcPr>
            <w:tcW w:w="4707" w:type="dxa"/>
          </w:tcPr>
          <w:p w14:paraId="61382D45" w14:textId="25104979" w:rsidR="00DA0D8A" w:rsidRPr="00C00E3D" w:rsidRDefault="00DA0D8A" w:rsidP="00DA0D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t>Компьютерлік жүйелер архитектурасы және арифметикалық құрылғылар сұлбатехникасы</w:t>
            </w:r>
          </w:p>
        </w:tc>
        <w:tc>
          <w:tcPr>
            <w:tcW w:w="1701" w:type="dxa"/>
          </w:tcPr>
          <w:p w14:paraId="432DA122" w14:textId="7CDF7029" w:rsidR="00DA0D8A" w:rsidRPr="00C00E3D" w:rsidRDefault="00DA0D8A" w:rsidP="00DA0D8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Печатный</w:t>
            </w:r>
          </w:p>
        </w:tc>
        <w:tc>
          <w:tcPr>
            <w:tcW w:w="5216" w:type="dxa"/>
          </w:tcPr>
          <w:p w14:paraId="002436DE" w14:textId="77777777" w:rsidR="00DA0D8A" w:rsidRPr="00C00E3D" w:rsidRDefault="00DA0D8A" w:rsidP="00DA0D8A">
            <w:pPr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Оқулық. - Алматы, "Полиграфия"баспасы, 2025.- 285 б.</w:t>
            </w:r>
          </w:p>
          <w:p w14:paraId="08599AD9" w14:textId="77777777" w:rsidR="00DA0D8A" w:rsidRDefault="00DA0D8A" w:rsidP="00DA0D8A">
            <w:pPr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ISBN 978-601-7399-83-2</w:t>
            </w:r>
          </w:p>
          <w:p w14:paraId="488B72DD" w14:textId="70963326" w:rsidR="00DA0D8A" w:rsidRPr="00C00E3D" w:rsidRDefault="00DA0D8A" w:rsidP="00DA0D8A">
            <w:pPr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 w:rsidRPr="0001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ҚР ҒжБМ РОӘК ОӘБ-ЖБТ) 15.05.2025 № 2 хаттама</w:t>
            </w:r>
          </w:p>
        </w:tc>
        <w:tc>
          <w:tcPr>
            <w:tcW w:w="709" w:type="dxa"/>
          </w:tcPr>
          <w:p w14:paraId="28C25623" w14:textId="568B7551" w:rsidR="00DA0D8A" w:rsidRPr="00C00E3D" w:rsidRDefault="00DA0D8A" w:rsidP="00DA0D8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285</w:t>
            </w:r>
          </w:p>
        </w:tc>
        <w:tc>
          <w:tcPr>
            <w:tcW w:w="2155" w:type="dxa"/>
          </w:tcPr>
          <w:p w14:paraId="426F4BFD" w14:textId="59C7F8B8" w:rsidR="00DA0D8A" w:rsidRPr="00C00E3D" w:rsidRDefault="00DA0D8A" w:rsidP="00DA0D8A">
            <w:pPr>
              <w:shd w:val="clear" w:color="auto" w:fill="FFFFFF"/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t>Макулов К.К.</w:t>
            </w:r>
          </w:p>
        </w:tc>
      </w:tr>
      <w:tr w:rsidR="00C00E3D" w:rsidRPr="00DE6AC9" w14:paraId="38584008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7460C" w14:textId="77777777" w:rsidR="00C00E3D" w:rsidRPr="00AF50E2" w:rsidRDefault="00C00E3D" w:rsidP="00C00E3D">
            <w:pPr>
              <w:pStyle w:val="af"/>
              <w:numPr>
                <w:ilvl w:val="0"/>
                <w:numId w:val="22"/>
              </w:numPr>
              <w:ind w:left="0" w:firstLine="0"/>
              <w:rPr>
                <w:lang w:val="ru-RU"/>
              </w:rPr>
            </w:pPr>
          </w:p>
        </w:tc>
        <w:tc>
          <w:tcPr>
            <w:tcW w:w="4707" w:type="dxa"/>
          </w:tcPr>
          <w:p w14:paraId="52C6FAB9" w14:textId="381A51D8" w:rsidR="00C00E3D" w:rsidRPr="00C00E3D" w:rsidRDefault="00C00E3D" w:rsidP="00C00E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Интеллектуальный мониторинг и прогнозирование состояния сельскохозяйственных территорий в условиях динамики техногенного и климатического воздействия</w:t>
            </w:r>
          </w:p>
        </w:tc>
        <w:tc>
          <w:tcPr>
            <w:tcW w:w="1701" w:type="dxa"/>
          </w:tcPr>
          <w:p w14:paraId="368D662C" w14:textId="64C2AA53" w:rsidR="00C00E3D" w:rsidRPr="00C00E3D" w:rsidRDefault="00C00E3D" w:rsidP="00C00E3D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Печатный</w:t>
            </w:r>
          </w:p>
        </w:tc>
        <w:tc>
          <w:tcPr>
            <w:tcW w:w="5216" w:type="dxa"/>
          </w:tcPr>
          <w:p w14:paraId="69956D17" w14:textId="1B0D30B5" w:rsidR="00C00E3D" w:rsidRPr="00C00E3D" w:rsidRDefault="00C00E3D" w:rsidP="00C00E3D">
            <w:pPr>
              <w:ind w:left="-1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Монография. – Алматы: Мирас, 2025. </w:t>
            </w: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ISBN</w:t>
            </w: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978-601-323-636-0. -с. 116.</w:t>
            </w:r>
          </w:p>
        </w:tc>
        <w:tc>
          <w:tcPr>
            <w:tcW w:w="709" w:type="dxa"/>
          </w:tcPr>
          <w:p w14:paraId="2486F3A8" w14:textId="64126193" w:rsidR="00C00E3D" w:rsidRPr="00C00E3D" w:rsidRDefault="00C00E3D" w:rsidP="00C00E3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116</w:t>
            </w:r>
          </w:p>
        </w:tc>
        <w:tc>
          <w:tcPr>
            <w:tcW w:w="2155" w:type="dxa"/>
          </w:tcPr>
          <w:p w14:paraId="683E47E0" w14:textId="29386AEB" w:rsidR="00C00E3D" w:rsidRPr="00C00E3D" w:rsidRDefault="00C00E3D" w:rsidP="00C00E3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Иващук О.А., Гончаров Д.В., Оган А.</w:t>
            </w:r>
          </w:p>
        </w:tc>
      </w:tr>
    </w:tbl>
    <w:p w14:paraId="003AFF2B" w14:textId="77777777" w:rsidR="00552D28" w:rsidRPr="00C744D7" w:rsidRDefault="00552D28" w:rsidP="0045338B">
      <w:pPr>
        <w:rPr>
          <w:lang w:val="kk-KZ"/>
        </w:rPr>
      </w:pPr>
    </w:p>
    <w:sectPr w:rsidR="00552D28" w:rsidRPr="00C744D7" w:rsidSect="001E6AA5">
      <w:headerReference w:type="default" r:id="rId22"/>
      <w:footerReference w:type="default" r:id="rId23"/>
      <w:pgSz w:w="16838" w:h="11906" w:orient="landscape"/>
      <w:pgMar w:top="1134" w:right="1134" w:bottom="851" w:left="1134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E0FA81" w14:textId="77777777" w:rsidR="0023031B" w:rsidRDefault="0023031B" w:rsidP="0045338B">
      <w:pPr>
        <w:spacing w:after="0" w:line="240" w:lineRule="auto"/>
      </w:pPr>
      <w:r>
        <w:separator/>
      </w:r>
    </w:p>
  </w:endnote>
  <w:endnote w:type="continuationSeparator" w:id="0">
    <w:p w14:paraId="39297756" w14:textId="77777777" w:rsidR="0023031B" w:rsidRDefault="0023031B" w:rsidP="004533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08F1E8" w14:textId="77777777" w:rsidR="00DA0D8A" w:rsidRDefault="00DA0D8A" w:rsidP="0045338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733543D8" w14:textId="37A2ECAC" w:rsidR="00DA0D8A" w:rsidRDefault="00DA0D8A" w:rsidP="00780BCB">
    <w:pPr>
      <w:spacing w:after="120" w:line="240" w:lineRule="auto"/>
      <w:ind w:firstLine="708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«</w:t>
    </w:r>
    <w:r w:rsidR="00987F96">
      <w:rPr>
        <w:rFonts w:ascii="Times New Roman" w:hAnsi="Times New Roman" w:cs="Times New Roman"/>
        <w:sz w:val="24"/>
        <w:szCs w:val="24"/>
        <w:lang w:val="en-US"/>
      </w:rPr>
      <w:t>15</w:t>
    </w:r>
    <w:r>
      <w:rPr>
        <w:rFonts w:ascii="Times New Roman" w:hAnsi="Times New Roman" w:cs="Times New Roman"/>
        <w:sz w:val="24"/>
        <w:szCs w:val="24"/>
      </w:rPr>
      <w:t xml:space="preserve">» </w:t>
    </w:r>
    <w:r w:rsidR="00987F96">
      <w:rPr>
        <w:rFonts w:ascii="Times New Roman" w:hAnsi="Times New Roman" w:cs="Times New Roman"/>
        <w:sz w:val="24"/>
        <w:szCs w:val="24"/>
      </w:rPr>
      <w:t>января</w:t>
    </w:r>
    <w:r>
      <w:rPr>
        <w:rFonts w:ascii="Times New Roman" w:hAnsi="Times New Roman" w:cs="Times New Roman"/>
        <w:sz w:val="24"/>
        <w:szCs w:val="24"/>
      </w:rPr>
      <w:t xml:space="preserve"> 20</w:t>
    </w:r>
    <w:r>
      <w:rPr>
        <w:rFonts w:ascii="Times New Roman" w:hAnsi="Times New Roman" w:cs="Times New Roman"/>
        <w:sz w:val="24"/>
        <w:szCs w:val="24"/>
        <w:lang w:val="kk-KZ"/>
      </w:rPr>
      <w:t xml:space="preserve">26 </w:t>
    </w:r>
    <w:r>
      <w:rPr>
        <w:rFonts w:ascii="Times New Roman" w:hAnsi="Times New Roman" w:cs="Times New Roman"/>
        <w:sz w:val="24"/>
        <w:szCs w:val="24"/>
      </w:rPr>
      <w:t>г.</w:t>
    </w:r>
  </w:p>
  <w:p w14:paraId="5D78AB54" w14:textId="43965E05" w:rsidR="00DA0D8A" w:rsidRPr="00B6570F" w:rsidRDefault="00DA0D8A" w:rsidP="00780BC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>
      <w:rPr>
        <w:rFonts w:ascii="Times New Roman" w:hAnsi="Times New Roman" w:cs="Times New Roman"/>
        <w:sz w:val="24"/>
        <w:szCs w:val="24"/>
      </w:rPr>
      <w:t>Соискатель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  <w:lang w:val="kk-KZ"/>
      </w:rPr>
      <w:t xml:space="preserve">                         </w:t>
    </w:r>
    <w:r>
      <w:rPr>
        <w:rFonts w:ascii="Times New Roman" w:hAnsi="Times New Roman" w:cs="Times New Roman"/>
        <w:sz w:val="24"/>
        <w:szCs w:val="24"/>
      </w:rPr>
      <w:tab/>
      <w:t xml:space="preserve">            _____________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  <w:lang w:val="kk-KZ"/>
      </w:rPr>
      <w:t>Б.Е. Ягалиева</w:t>
    </w:r>
  </w:p>
  <w:p w14:paraId="7951AB13" w14:textId="77777777" w:rsidR="00DA0D8A" w:rsidRDefault="00DA0D8A" w:rsidP="00780BC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43D9ABEB" w14:textId="77777777" w:rsidR="00DA0D8A" w:rsidRDefault="00DA0D8A" w:rsidP="00777004">
    <w:pPr>
      <w:spacing w:after="0" w:line="240" w:lineRule="auto"/>
      <w:ind w:firstLine="708"/>
      <w:rPr>
        <w:rFonts w:ascii="Times New Roman" w:hAnsi="Times New Roman" w:cs="Times New Roman"/>
        <w:sz w:val="24"/>
        <w:szCs w:val="24"/>
        <w:lang w:val="kk-KZ"/>
      </w:rPr>
    </w:pPr>
    <w:r>
      <w:rPr>
        <w:rFonts w:ascii="Times New Roman" w:hAnsi="Times New Roman" w:cs="Times New Roman"/>
        <w:sz w:val="24"/>
        <w:szCs w:val="24"/>
        <w:lang w:val="kk-KZ"/>
      </w:rPr>
      <w:t>Руководитель Проектного офиса по ЦУР</w:t>
    </w:r>
  </w:p>
  <w:p w14:paraId="64CFD8B9" w14:textId="41CD54C9" w:rsidR="00DA0D8A" w:rsidRDefault="00DA0D8A" w:rsidP="00777004">
    <w:pPr>
      <w:spacing w:after="0" w:line="240" w:lineRule="auto"/>
      <w:ind w:firstLine="708"/>
      <w:rPr>
        <w:rFonts w:ascii="Times New Roman" w:hAnsi="Times New Roman" w:cs="Times New Roman"/>
        <w:sz w:val="24"/>
        <w:szCs w:val="24"/>
        <w:lang w:val="kk-KZ"/>
      </w:rPr>
    </w:pPr>
    <w:r>
      <w:rPr>
        <w:rFonts w:ascii="Times New Roman" w:hAnsi="Times New Roman" w:cs="Times New Roman"/>
        <w:sz w:val="24"/>
        <w:szCs w:val="24"/>
        <w:lang w:val="kk-KZ"/>
      </w:rPr>
      <w:t>поддержке и сопровождению</w:t>
    </w:r>
  </w:p>
  <w:p w14:paraId="4D1CF7E1" w14:textId="7A5FA4DB" w:rsidR="00DA0D8A" w:rsidRDefault="00DA0D8A" w:rsidP="00777004">
    <w:pPr>
      <w:spacing w:after="0" w:line="240" w:lineRule="auto"/>
      <w:ind w:firstLine="708"/>
      <w:rPr>
        <w:rFonts w:ascii="Times New Roman" w:hAnsi="Times New Roman" w:cs="Times New Roman"/>
        <w:sz w:val="24"/>
        <w:szCs w:val="24"/>
        <w:lang w:val="kk-KZ"/>
      </w:rPr>
    </w:pPr>
    <w:r>
      <w:rPr>
        <w:rFonts w:ascii="Times New Roman" w:hAnsi="Times New Roman" w:cs="Times New Roman"/>
        <w:sz w:val="24"/>
        <w:szCs w:val="24"/>
        <w:lang w:val="kk-KZ"/>
      </w:rPr>
      <w:t>инклюзивного образования</w:t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  <w:t xml:space="preserve"> </w:t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</w:rPr>
      <w:t>_____________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  <w:lang w:val="kk-KZ"/>
      </w:rPr>
      <w:t>Г.А. Буршукова</w:t>
    </w:r>
  </w:p>
  <w:p w14:paraId="6B5E55DE" w14:textId="77777777" w:rsidR="00DA0D8A" w:rsidRDefault="00DA0D8A" w:rsidP="00780BC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1D110B67" w14:textId="7AB33608" w:rsidR="00DA0D8A" w:rsidRDefault="00DA0D8A" w:rsidP="00780BCB">
    <w:pPr>
      <w:spacing w:after="0"/>
      <w:ind w:firstLine="708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  <w:lang w:val="kk-KZ"/>
      </w:rPr>
      <w:t xml:space="preserve">Главный ученый секретарь                                                 </w:t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</w:rPr>
      <w:t>_____________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  <w:lang w:val="kk-KZ"/>
      </w:rPr>
      <w:t>К.В. Турмагамбетова</w:t>
    </w:r>
  </w:p>
  <w:p w14:paraId="31EF3BAC" w14:textId="77777777" w:rsidR="00DA0D8A" w:rsidRDefault="00DA0D8A" w:rsidP="00780BCB">
    <w:pPr>
      <w:spacing w:after="0"/>
      <w:ind w:firstLine="70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8D0770" w14:textId="77777777" w:rsidR="0023031B" w:rsidRDefault="0023031B" w:rsidP="0045338B">
      <w:pPr>
        <w:spacing w:after="0" w:line="240" w:lineRule="auto"/>
      </w:pPr>
      <w:r>
        <w:separator/>
      </w:r>
    </w:p>
  </w:footnote>
  <w:footnote w:type="continuationSeparator" w:id="0">
    <w:p w14:paraId="5D8EF6F8" w14:textId="77777777" w:rsidR="0023031B" w:rsidRDefault="0023031B" w:rsidP="004533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5AD850" w14:textId="77777777" w:rsidR="00DA0D8A" w:rsidRPr="0034503F" w:rsidRDefault="00DA0D8A" w:rsidP="00780BCB">
    <w:pPr>
      <w:pStyle w:val="Style1"/>
      <w:widowControl/>
      <w:spacing w:line="240" w:lineRule="auto"/>
      <w:rPr>
        <w:rStyle w:val="FontStyle69"/>
        <w:b/>
        <w:sz w:val="20"/>
      </w:rPr>
    </w:pPr>
    <w:r w:rsidRPr="0034503F">
      <w:rPr>
        <w:rStyle w:val="FontStyle69"/>
        <w:b/>
        <w:sz w:val="20"/>
      </w:rPr>
      <w:t xml:space="preserve">МИНИСТЕРСТВО НАУКИ </w:t>
    </w:r>
    <w:r>
      <w:rPr>
        <w:rStyle w:val="FontStyle69"/>
        <w:b/>
        <w:sz w:val="20"/>
      </w:rPr>
      <w:t xml:space="preserve">И ВЫСШЕГО </w:t>
    </w:r>
    <w:r w:rsidRPr="0034503F">
      <w:rPr>
        <w:rStyle w:val="FontStyle69"/>
        <w:b/>
        <w:sz w:val="20"/>
      </w:rPr>
      <w:t>ОБРАЗОВАНИЯ</w:t>
    </w:r>
    <w:r>
      <w:rPr>
        <w:rStyle w:val="FontStyle69"/>
        <w:b/>
        <w:sz w:val="20"/>
      </w:rPr>
      <w:t xml:space="preserve"> </w:t>
    </w:r>
    <w:r w:rsidRPr="0034503F">
      <w:rPr>
        <w:rStyle w:val="FontStyle69"/>
        <w:b/>
        <w:sz w:val="20"/>
      </w:rPr>
      <w:t>РЕСПУБЛИКИ КАЗА</w:t>
    </w:r>
    <w:r>
      <w:rPr>
        <w:rStyle w:val="FontStyle69"/>
        <w:b/>
        <w:sz w:val="20"/>
      </w:rPr>
      <w:t>Х</w:t>
    </w:r>
    <w:r w:rsidRPr="0034503F">
      <w:rPr>
        <w:rStyle w:val="FontStyle69"/>
        <w:b/>
        <w:sz w:val="20"/>
      </w:rPr>
      <w:t>СТАН</w:t>
    </w:r>
  </w:p>
  <w:p w14:paraId="0F293E92" w14:textId="77777777" w:rsidR="00DA0D8A" w:rsidRPr="00772B1C" w:rsidRDefault="00DA0D8A" w:rsidP="00780BCB">
    <w:pPr>
      <w:pStyle w:val="a4"/>
      <w:jc w:val="center"/>
      <w:rPr>
        <w:lang w:val="kk-KZ"/>
      </w:rPr>
    </w:pPr>
    <w:r>
      <w:rPr>
        <w:rStyle w:val="FontStyle69"/>
        <w:b/>
        <w:sz w:val="20"/>
        <w:szCs w:val="24"/>
        <w:lang w:val="kk-KZ"/>
      </w:rPr>
      <w:t>КАЗАХСКИЙ НАЦИОНАЛЬНЫЙ ИССЛЕДОВАТЕЛЬСКИЙ ТЕХНИЧЕСКИЙ УНИВЕРСИТЕТ ИМ.К.И.САТПАЕВА</w:t>
    </w:r>
  </w:p>
  <w:p w14:paraId="3C5221C9" w14:textId="77777777" w:rsidR="00DA0D8A" w:rsidRPr="00780BCB" w:rsidRDefault="00DA0D8A" w:rsidP="00780BCB">
    <w:pPr>
      <w:pStyle w:val="a4"/>
      <w:rPr>
        <w:lang w:val="kk-KZ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6C0DC4"/>
    <w:multiLevelType w:val="multilevel"/>
    <w:tmpl w:val="7A467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D55529"/>
    <w:multiLevelType w:val="multilevel"/>
    <w:tmpl w:val="BBF4F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CE29ED"/>
    <w:multiLevelType w:val="multilevel"/>
    <w:tmpl w:val="2C7AB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170653"/>
    <w:multiLevelType w:val="multilevel"/>
    <w:tmpl w:val="8F52C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910DFD"/>
    <w:multiLevelType w:val="multilevel"/>
    <w:tmpl w:val="8FA05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7B389A"/>
    <w:multiLevelType w:val="multilevel"/>
    <w:tmpl w:val="38E65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A66234"/>
    <w:multiLevelType w:val="multilevel"/>
    <w:tmpl w:val="53AA3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BD7721"/>
    <w:multiLevelType w:val="multilevel"/>
    <w:tmpl w:val="EAB49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357BBC"/>
    <w:multiLevelType w:val="multilevel"/>
    <w:tmpl w:val="750CB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6FB0ABD"/>
    <w:multiLevelType w:val="multilevel"/>
    <w:tmpl w:val="4CF82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14242B4"/>
    <w:multiLevelType w:val="multilevel"/>
    <w:tmpl w:val="4A1EE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19B26BA"/>
    <w:multiLevelType w:val="hybridMultilevel"/>
    <w:tmpl w:val="EFC858D6"/>
    <w:lvl w:ilvl="0" w:tplc="5C40753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szCs w:val="24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0F3B14"/>
    <w:multiLevelType w:val="multilevel"/>
    <w:tmpl w:val="5E0C5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BF704DF"/>
    <w:multiLevelType w:val="multilevel"/>
    <w:tmpl w:val="14485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C147345"/>
    <w:multiLevelType w:val="multilevel"/>
    <w:tmpl w:val="FFF28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C3E23FC"/>
    <w:multiLevelType w:val="multilevel"/>
    <w:tmpl w:val="87600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15E1318"/>
    <w:multiLevelType w:val="multilevel"/>
    <w:tmpl w:val="66F8A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11744E7"/>
    <w:multiLevelType w:val="multilevel"/>
    <w:tmpl w:val="466E7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2F918A9"/>
    <w:multiLevelType w:val="hybridMultilevel"/>
    <w:tmpl w:val="0DEC7658"/>
    <w:lvl w:ilvl="0" w:tplc="9B3254F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szCs w:val="24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7E67902"/>
    <w:multiLevelType w:val="multilevel"/>
    <w:tmpl w:val="15445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A573B03"/>
    <w:multiLevelType w:val="multilevel"/>
    <w:tmpl w:val="4344E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D993017"/>
    <w:multiLevelType w:val="multilevel"/>
    <w:tmpl w:val="30127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DEE5824"/>
    <w:multiLevelType w:val="multilevel"/>
    <w:tmpl w:val="28C69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4"/>
  </w:num>
  <w:num w:numId="3">
    <w:abstractNumId w:val="4"/>
  </w:num>
  <w:num w:numId="4">
    <w:abstractNumId w:val="3"/>
  </w:num>
  <w:num w:numId="5">
    <w:abstractNumId w:val="20"/>
  </w:num>
  <w:num w:numId="6">
    <w:abstractNumId w:val="15"/>
  </w:num>
  <w:num w:numId="7">
    <w:abstractNumId w:val="19"/>
  </w:num>
  <w:num w:numId="8">
    <w:abstractNumId w:val="5"/>
  </w:num>
  <w:num w:numId="9">
    <w:abstractNumId w:val="13"/>
  </w:num>
  <w:num w:numId="10">
    <w:abstractNumId w:val="8"/>
  </w:num>
  <w:num w:numId="11">
    <w:abstractNumId w:val="2"/>
  </w:num>
  <w:num w:numId="12">
    <w:abstractNumId w:val="17"/>
  </w:num>
  <w:num w:numId="13">
    <w:abstractNumId w:val="7"/>
  </w:num>
  <w:num w:numId="14">
    <w:abstractNumId w:val="21"/>
  </w:num>
  <w:num w:numId="15">
    <w:abstractNumId w:val="16"/>
  </w:num>
  <w:num w:numId="16">
    <w:abstractNumId w:val="1"/>
  </w:num>
  <w:num w:numId="17">
    <w:abstractNumId w:val="22"/>
  </w:num>
  <w:num w:numId="18">
    <w:abstractNumId w:val="12"/>
  </w:num>
  <w:num w:numId="19">
    <w:abstractNumId w:val="10"/>
  </w:num>
  <w:num w:numId="20">
    <w:abstractNumId w:val="9"/>
  </w:num>
  <w:num w:numId="21">
    <w:abstractNumId w:val="0"/>
  </w:num>
  <w:num w:numId="22">
    <w:abstractNumId w:val="11"/>
  </w:num>
  <w:num w:numId="2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27A"/>
    <w:rsid w:val="00027FB9"/>
    <w:rsid w:val="000311CE"/>
    <w:rsid w:val="000328EA"/>
    <w:rsid w:val="00035312"/>
    <w:rsid w:val="00035497"/>
    <w:rsid w:val="0003560D"/>
    <w:rsid w:val="0003664A"/>
    <w:rsid w:val="00041C8E"/>
    <w:rsid w:val="000469B7"/>
    <w:rsid w:val="000544FC"/>
    <w:rsid w:val="00057DE1"/>
    <w:rsid w:val="00064828"/>
    <w:rsid w:val="00074425"/>
    <w:rsid w:val="00080F3B"/>
    <w:rsid w:val="0008277A"/>
    <w:rsid w:val="000837D8"/>
    <w:rsid w:val="000849EC"/>
    <w:rsid w:val="00090C79"/>
    <w:rsid w:val="00090F1E"/>
    <w:rsid w:val="000A42CC"/>
    <w:rsid w:val="000B41A7"/>
    <w:rsid w:val="000B5496"/>
    <w:rsid w:val="000B6B7C"/>
    <w:rsid w:val="000E02BF"/>
    <w:rsid w:val="000E6654"/>
    <w:rsid w:val="000F020D"/>
    <w:rsid w:val="000F59A7"/>
    <w:rsid w:val="000F5FCB"/>
    <w:rsid w:val="000F64AB"/>
    <w:rsid w:val="0010527C"/>
    <w:rsid w:val="001135C1"/>
    <w:rsid w:val="0012267E"/>
    <w:rsid w:val="00122CBB"/>
    <w:rsid w:val="00135BC2"/>
    <w:rsid w:val="001439A8"/>
    <w:rsid w:val="00156ED5"/>
    <w:rsid w:val="001607F6"/>
    <w:rsid w:val="00160C4D"/>
    <w:rsid w:val="00161176"/>
    <w:rsid w:val="00162BAF"/>
    <w:rsid w:val="00163FB1"/>
    <w:rsid w:val="00164AD5"/>
    <w:rsid w:val="00165171"/>
    <w:rsid w:val="00166AAE"/>
    <w:rsid w:val="001713B2"/>
    <w:rsid w:val="001767A3"/>
    <w:rsid w:val="00181A04"/>
    <w:rsid w:val="00184715"/>
    <w:rsid w:val="0018663D"/>
    <w:rsid w:val="00187A3C"/>
    <w:rsid w:val="00195E51"/>
    <w:rsid w:val="00197253"/>
    <w:rsid w:val="001A2341"/>
    <w:rsid w:val="001B3D9E"/>
    <w:rsid w:val="001B44CC"/>
    <w:rsid w:val="001C0397"/>
    <w:rsid w:val="001C2213"/>
    <w:rsid w:val="001D027C"/>
    <w:rsid w:val="001D2B7E"/>
    <w:rsid w:val="001D44CA"/>
    <w:rsid w:val="001D46B0"/>
    <w:rsid w:val="001E2206"/>
    <w:rsid w:val="001E6AA5"/>
    <w:rsid w:val="001F5A23"/>
    <w:rsid w:val="0020726F"/>
    <w:rsid w:val="0020756C"/>
    <w:rsid w:val="00213437"/>
    <w:rsid w:val="00213959"/>
    <w:rsid w:val="00224BD7"/>
    <w:rsid w:val="00225694"/>
    <w:rsid w:val="00227989"/>
    <w:rsid w:val="00227BA3"/>
    <w:rsid w:val="0023031B"/>
    <w:rsid w:val="002414C2"/>
    <w:rsid w:val="00242656"/>
    <w:rsid w:val="002528D4"/>
    <w:rsid w:val="00257C1C"/>
    <w:rsid w:val="00261068"/>
    <w:rsid w:val="00265A2A"/>
    <w:rsid w:val="00271F8B"/>
    <w:rsid w:val="00275850"/>
    <w:rsid w:val="00287937"/>
    <w:rsid w:val="002A675B"/>
    <w:rsid w:val="002B3A7C"/>
    <w:rsid w:val="002C15F3"/>
    <w:rsid w:val="002C5227"/>
    <w:rsid w:val="002F047A"/>
    <w:rsid w:val="002F3E7B"/>
    <w:rsid w:val="00301CF4"/>
    <w:rsid w:val="00304D04"/>
    <w:rsid w:val="00326A08"/>
    <w:rsid w:val="00332AF5"/>
    <w:rsid w:val="00333A76"/>
    <w:rsid w:val="00333C40"/>
    <w:rsid w:val="003351BF"/>
    <w:rsid w:val="00340573"/>
    <w:rsid w:val="003409E8"/>
    <w:rsid w:val="00345BD5"/>
    <w:rsid w:val="003462A5"/>
    <w:rsid w:val="00355743"/>
    <w:rsid w:val="0035640A"/>
    <w:rsid w:val="00362A0D"/>
    <w:rsid w:val="00363243"/>
    <w:rsid w:val="003643A3"/>
    <w:rsid w:val="0037088B"/>
    <w:rsid w:val="003759F8"/>
    <w:rsid w:val="003851CE"/>
    <w:rsid w:val="003B03DC"/>
    <w:rsid w:val="003C185E"/>
    <w:rsid w:val="003C674D"/>
    <w:rsid w:val="003D2BD0"/>
    <w:rsid w:val="003D31CD"/>
    <w:rsid w:val="003D5A2A"/>
    <w:rsid w:val="003E1A71"/>
    <w:rsid w:val="003E42A1"/>
    <w:rsid w:val="003E51E3"/>
    <w:rsid w:val="003E79BB"/>
    <w:rsid w:val="003F1610"/>
    <w:rsid w:val="003F68C3"/>
    <w:rsid w:val="003F70D9"/>
    <w:rsid w:val="00401169"/>
    <w:rsid w:val="00402E50"/>
    <w:rsid w:val="00406921"/>
    <w:rsid w:val="00412661"/>
    <w:rsid w:val="004169C0"/>
    <w:rsid w:val="004246ED"/>
    <w:rsid w:val="00427671"/>
    <w:rsid w:val="00432B9C"/>
    <w:rsid w:val="004343AA"/>
    <w:rsid w:val="004347FD"/>
    <w:rsid w:val="004410CC"/>
    <w:rsid w:val="00443823"/>
    <w:rsid w:val="0044395A"/>
    <w:rsid w:val="0045338B"/>
    <w:rsid w:val="00464935"/>
    <w:rsid w:val="00466873"/>
    <w:rsid w:val="0047680F"/>
    <w:rsid w:val="00493AAD"/>
    <w:rsid w:val="00494C24"/>
    <w:rsid w:val="004A427B"/>
    <w:rsid w:val="004A7521"/>
    <w:rsid w:val="004B232F"/>
    <w:rsid w:val="004B7E84"/>
    <w:rsid w:val="004C19E8"/>
    <w:rsid w:val="004D48E7"/>
    <w:rsid w:val="004D5230"/>
    <w:rsid w:val="004E5FF4"/>
    <w:rsid w:val="005010F0"/>
    <w:rsid w:val="005028F9"/>
    <w:rsid w:val="0050449F"/>
    <w:rsid w:val="00505C4F"/>
    <w:rsid w:val="00511990"/>
    <w:rsid w:val="00513717"/>
    <w:rsid w:val="00517C4B"/>
    <w:rsid w:val="005226C9"/>
    <w:rsid w:val="00530909"/>
    <w:rsid w:val="005310EF"/>
    <w:rsid w:val="00540B59"/>
    <w:rsid w:val="00545FDE"/>
    <w:rsid w:val="00552D28"/>
    <w:rsid w:val="00564BEE"/>
    <w:rsid w:val="00573927"/>
    <w:rsid w:val="005740B4"/>
    <w:rsid w:val="0058344B"/>
    <w:rsid w:val="00585DAB"/>
    <w:rsid w:val="00592A18"/>
    <w:rsid w:val="005A24A5"/>
    <w:rsid w:val="005B08E0"/>
    <w:rsid w:val="005B0ADB"/>
    <w:rsid w:val="005B6687"/>
    <w:rsid w:val="005B6A6C"/>
    <w:rsid w:val="005C68D6"/>
    <w:rsid w:val="005D5870"/>
    <w:rsid w:val="005E0DEE"/>
    <w:rsid w:val="005E1F17"/>
    <w:rsid w:val="005F0287"/>
    <w:rsid w:val="005F2A17"/>
    <w:rsid w:val="005F427A"/>
    <w:rsid w:val="00600852"/>
    <w:rsid w:val="00600A3E"/>
    <w:rsid w:val="00601DF9"/>
    <w:rsid w:val="00614E69"/>
    <w:rsid w:val="0061562D"/>
    <w:rsid w:val="00622296"/>
    <w:rsid w:val="0063153E"/>
    <w:rsid w:val="0063387C"/>
    <w:rsid w:val="0064360A"/>
    <w:rsid w:val="00644A3C"/>
    <w:rsid w:val="00653EFE"/>
    <w:rsid w:val="00655E9A"/>
    <w:rsid w:val="006573F4"/>
    <w:rsid w:val="0066154A"/>
    <w:rsid w:val="00667288"/>
    <w:rsid w:val="006864DB"/>
    <w:rsid w:val="006A21F5"/>
    <w:rsid w:val="006A5CE1"/>
    <w:rsid w:val="006B1F7C"/>
    <w:rsid w:val="006B2F20"/>
    <w:rsid w:val="006B68AC"/>
    <w:rsid w:val="006C4DB4"/>
    <w:rsid w:val="006C5D84"/>
    <w:rsid w:val="006D4AE0"/>
    <w:rsid w:val="006E0514"/>
    <w:rsid w:val="006E6075"/>
    <w:rsid w:val="006F06FE"/>
    <w:rsid w:val="006F1910"/>
    <w:rsid w:val="006F26E3"/>
    <w:rsid w:val="006F29B6"/>
    <w:rsid w:val="006F4AA1"/>
    <w:rsid w:val="00705ACD"/>
    <w:rsid w:val="00706DA4"/>
    <w:rsid w:val="0071006A"/>
    <w:rsid w:val="00715C4D"/>
    <w:rsid w:val="0072742D"/>
    <w:rsid w:val="007304B7"/>
    <w:rsid w:val="00733DAD"/>
    <w:rsid w:val="00741D3A"/>
    <w:rsid w:val="00741E49"/>
    <w:rsid w:val="0074673B"/>
    <w:rsid w:val="00750E99"/>
    <w:rsid w:val="007513B7"/>
    <w:rsid w:val="0075341B"/>
    <w:rsid w:val="007540AB"/>
    <w:rsid w:val="00762373"/>
    <w:rsid w:val="00762D7A"/>
    <w:rsid w:val="00763306"/>
    <w:rsid w:val="00773B7A"/>
    <w:rsid w:val="00774EE6"/>
    <w:rsid w:val="00777004"/>
    <w:rsid w:val="00780BCB"/>
    <w:rsid w:val="0078157F"/>
    <w:rsid w:val="0078165A"/>
    <w:rsid w:val="0078622F"/>
    <w:rsid w:val="00787025"/>
    <w:rsid w:val="00793762"/>
    <w:rsid w:val="00794F5E"/>
    <w:rsid w:val="007A750D"/>
    <w:rsid w:val="007A750E"/>
    <w:rsid w:val="007B1183"/>
    <w:rsid w:val="007B2F84"/>
    <w:rsid w:val="007B43B8"/>
    <w:rsid w:val="007C4F95"/>
    <w:rsid w:val="007D2B16"/>
    <w:rsid w:val="007E051E"/>
    <w:rsid w:val="007E6848"/>
    <w:rsid w:val="007F05AE"/>
    <w:rsid w:val="007F7389"/>
    <w:rsid w:val="008164DD"/>
    <w:rsid w:val="00816E52"/>
    <w:rsid w:val="00817B96"/>
    <w:rsid w:val="00822A5C"/>
    <w:rsid w:val="00822A8A"/>
    <w:rsid w:val="0083096F"/>
    <w:rsid w:val="0083306E"/>
    <w:rsid w:val="00844617"/>
    <w:rsid w:val="00846EE2"/>
    <w:rsid w:val="00853B86"/>
    <w:rsid w:val="00857D3C"/>
    <w:rsid w:val="0086174E"/>
    <w:rsid w:val="00861881"/>
    <w:rsid w:val="00863E22"/>
    <w:rsid w:val="00863EFA"/>
    <w:rsid w:val="00865205"/>
    <w:rsid w:val="00865D0A"/>
    <w:rsid w:val="00867FC1"/>
    <w:rsid w:val="008814FF"/>
    <w:rsid w:val="00883DFF"/>
    <w:rsid w:val="00887ABF"/>
    <w:rsid w:val="00887C86"/>
    <w:rsid w:val="0089440A"/>
    <w:rsid w:val="00894D1E"/>
    <w:rsid w:val="00896635"/>
    <w:rsid w:val="008B3C7B"/>
    <w:rsid w:val="008B7A01"/>
    <w:rsid w:val="008C167A"/>
    <w:rsid w:val="008C3B35"/>
    <w:rsid w:val="008D74B4"/>
    <w:rsid w:val="008E6B04"/>
    <w:rsid w:val="008F7119"/>
    <w:rsid w:val="008F76D6"/>
    <w:rsid w:val="008F7955"/>
    <w:rsid w:val="00911C67"/>
    <w:rsid w:val="00912250"/>
    <w:rsid w:val="009176F0"/>
    <w:rsid w:val="009252AE"/>
    <w:rsid w:val="00926D12"/>
    <w:rsid w:val="009306C4"/>
    <w:rsid w:val="009310C3"/>
    <w:rsid w:val="00932AB8"/>
    <w:rsid w:val="009332A2"/>
    <w:rsid w:val="00944BD2"/>
    <w:rsid w:val="009524CE"/>
    <w:rsid w:val="00956258"/>
    <w:rsid w:val="00964FE9"/>
    <w:rsid w:val="00965462"/>
    <w:rsid w:val="0097424E"/>
    <w:rsid w:val="00976B2C"/>
    <w:rsid w:val="009836B1"/>
    <w:rsid w:val="00983F6E"/>
    <w:rsid w:val="00986D36"/>
    <w:rsid w:val="00987F96"/>
    <w:rsid w:val="0099011A"/>
    <w:rsid w:val="00991206"/>
    <w:rsid w:val="009A4164"/>
    <w:rsid w:val="009A4A25"/>
    <w:rsid w:val="009B0D21"/>
    <w:rsid w:val="009B0E37"/>
    <w:rsid w:val="009B5AD5"/>
    <w:rsid w:val="009B61B4"/>
    <w:rsid w:val="009C4216"/>
    <w:rsid w:val="009C6FDB"/>
    <w:rsid w:val="009D132D"/>
    <w:rsid w:val="009E4054"/>
    <w:rsid w:val="009F10B8"/>
    <w:rsid w:val="009F2308"/>
    <w:rsid w:val="009F2478"/>
    <w:rsid w:val="009F283B"/>
    <w:rsid w:val="009F3A0C"/>
    <w:rsid w:val="009F5072"/>
    <w:rsid w:val="009F5B3C"/>
    <w:rsid w:val="009F7C35"/>
    <w:rsid w:val="00A000DF"/>
    <w:rsid w:val="00A03D84"/>
    <w:rsid w:val="00A05E2D"/>
    <w:rsid w:val="00A10D44"/>
    <w:rsid w:val="00A11A43"/>
    <w:rsid w:val="00A11C9D"/>
    <w:rsid w:val="00A2135A"/>
    <w:rsid w:val="00A22848"/>
    <w:rsid w:val="00A301F6"/>
    <w:rsid w:val="00A30C10"/>
    <w:rsid w:val="00A32C5E"/>
    <w:rsid w:val="00A36D6E"/>
    <w:rsid w:val="00A43CE0"/>
    <w:rsid w:val="00A5162F"/>
    <w:rsid w:val="00A51B40"/>
    <w:rsid w:val="00A52F13"/>
    <w:rsid w:val="00A53F34"/>
    <w:rsid w:val="00A56319"/>
    <w:rsid w:val="00A577B2"/>
    <w:rsid w:val="00A616FF"/>
    <w:rsid w:val="00A669B4"/>
    <w:rsid w:val="00A7186A"/>
    <w:rsid w:val="00A73E16"/>
    <w:rsid w:val="00A812C8"/>
    <w:rsid w:val="00A83302"/>
    <w:rsid w:val="00A856F7"/>
    <w:rsid w:val="00A950FA"/>
    <w:rsid w:val="00A957DB"/>
    <w:rsid w:val="00AA104D"/>
    <w:rsid w:val="00AB2125"/>
    <w:rsid w:val="00AB29FD"/>
    <w:rsid w:val="00AD6AA6"/>
    <w:rsid w:val="00AE75DB"/>
    <w:rsid w:val="00AE7AB6"/>
    <w:rsid w:val="00AF4587"/>
    <w:rsid w:val="00AF50E2"/>
    <w:rsid w:val="00AF69D8"/>
    <w:rsid w:val="00B00E54"/>
    <w:rsid w:val="00B027E8"/>
    <w:rsid w:val="00B10306"/>
    <w:rsid w:val="00B13345"/>
    <w:rsid w:val="00B16CED"/>
    <w:rsid w:val="00B17E9D"/>
    <w:rsid w:val="00B2527B"/>
    <w:rsid w:val="00B25391"/>
    <w:rsid w:val="00B31D7A"/>
    <w:rsid w:val="00B36DAA"/>
    <w:rsid w:val="00B4285D"/>
    <w:rsid w:val="00B47E5E"/>
    <w:rsid w:val="00B56E03"/>
    <w:rsid w:val="00B65446"/>
    <w:rsid w:val="00B83ED2"/>
    <w:rsid w:val="00B914E8"/>
    <w:rsid w:val="00B9164D"/>
    <w:rsid w:val="00B96F9A"/>
    <w:rsid w:val="00BA41B6"/>
    <w:rsid w:val="00BA70DB"/>
    <w:rsid w:val="00BA7393"/>
    <w:rsid w:val="00BB63D5"/>
    <w:rsid w:val="00BC271D"/>
    <w:rsid w:val="00BC5660"/>
    <w:rsid w:val="00BD15D8"/>
    <w:rsid w:val="00BD1DE3"/>
    <w:rsid w:val="00BD4C03"/>
    <w:rsid w:val="00BD79CD"/>
    <w:rsid w:val="00BF0AA3"/>
    <w:rsid w:val="00C00E3D"/>
    <w:rsid w:val="00C12E37"/>
    <w:rsid w:val="00C25D62"/>
    <w:rsid w:val="00C269F7"/>
    <w:rsid w:val="00C349F4"/>
    <w:rsid w:val="00C439FC"/>
    <w:rsid w:val="00C43F98"/>
    <w:rsid w:val="00C44D0A"/>
    <w:rsid w:val="00C614DD"/>
    <w:rsid w:val="00C744D7"/>
    <w:rsid w:val="00C77F8B"/>
    <w:rsid w:val="00C8253E"/>
    <w:rsid w:val="00C84A82"/>
    <w:rsid w:val="00C8569F"/>
    <w:rsid w:val="00C9544E"/>
    <w:rsid w:val="00CA3B2F"/>
    <w:rsid w:val="00CA68E5"/>
    <w:rsid w:val="00CB40FD"/>
    <w:rsid w:val="00CC59D5"/>
    <w:rsid w:val="00CD34AF"/>
    <w:rsid w:val="00CD571B"/>
    <w:rsid w:val="00CE6F65"/>
    <w:rsid w:val="00CF35B5"/>
    <w:rsid w:val="00CF4839"/>
    <w:rsid w:val="00CF4A29"/>
    <w:rsid w:val="00CF5E72"/>
    <w:rsid w:val="00D04CA1"/>
    <w:rsid w:val="00D06710"/>
    <w:rsid w:val="00D12304"/>
    <w:rsid w:val="00D125B0"/>
    <w:rsid w:val="00D2062E"/>
    <w:rsid w:val="00D35AE0"/>
    <w:rsid w:val="00D475CA"/>
    <w:rsid w:val="00D516B8"/>
    <w:rsid w:val="00D54EE2"/>
    <w:rsid w:val="00D7283A"/>
    <w:rsid w:val="00D732E5"/>
    <w:rsid w:val="00D73CC2"/>
    <w:rsid w:val="00D80519"/>
    <w:rsid w:val="00D9337B"/>
    <w:rsid w:val="00D94F9E"/>
    <w:rsid w:val="00D969BC"/>
    <w:rsid w:val="00DA0D8A"/>
    <w:rsid w:val="00DA2CE5"/>
    <w:rsid w:val="00DB1FC7"/>
    <w:rsid w:val="00DB4929"/>
    <w:rsid w:val="00DC3DEB"/>
    <w:rsid w:val="00DC6B2C"/>
    <w:rsid w:val="00DC7062"/>
    <w:rsid w:val="00DD136B"/>
    <w:rsid w:val="00DD17E5"/>
    <w:rsid w:val="00DD3B9B"/>
    <w:rsid w:val="00DE62F2"/>
    <w:rsid w:val="00DE6AC9"/>
    <w:rsid w:val="00DE7380"/>
    <w:rsid w:val="00DF5BBD"/>
    <w:rsid w:val="00E12C27"/>
    <w:rsid w:val="00E12FE7"/>
    <w:rsid w:val="00E17547"/>
    <w:rsid w:val="00E2058B"/>
    <w:rsid w:val="00E24320"/>
    <w:rsid w:val="00E26891"/>
    <w:rsid w:val="00E3546C"/>
    <w:rsid w:val="00E41CD4"/>
    <w:rsid w:val="00E44B98"/>
    <w:rsid w:val="00E61F81"/>
    <w:rsid w:val="00E659EE"/>
    <w:rsid w:val="00E67033"/>
    <w:rsid w:val="00E6759B"/>
    <w:rsid w:val="00E7169F"/>
    <w:rsid w:val="00E73C90"/>
    <w:rsid w:val="00E756CE"/>
    <w:rsid w:val="00E87C88"/>
    <w:rsid w:val="00EA1488"/>
    <w:rsid w:val="00EA5E99"/>
    <w:rsid w:val="00EB24B9"/>
    <w:rsid w:val="00ED1684"/>
    <w:rsid w:val="00ED4439"/>
    <w:rsid w:val="00ED4A80"/>
    <w:rsid w:val="00ED5798"/>
    <w:rsid w:val="00EE365D"/>
    <w:rsid w:val="00EE37C6"/>
    <w:rsid w:val="00EE52A0"/>
    <w:rsid w:val="00EF0BE7"/>
    <w:rsid w:val="00EF4681"/>
    <w:rsid w:val="00EF6168"/>
    <w:rsid w:val="00F0577A"/>
    <w:rsid w:val="00F106EC"/>
    <w:rsid w:val="00F135DE"/>
    <w:rsid w:val="00F17405"/>
    <w:rsid w:val="00F23D3A"/>
    <w:rsid w:val="00F272A4"/>
    <w:rsid w:val="00F3238C"/>
    <w:rsid w:val="00F3478F"/>
    <w:rsid w:val="00F42EC4"/>
    <w:rsid w:val="00F45BF8"/>
    <w:rsid w:val="00F47ADF"/>
    <w:rsid w:val="00F47EAC"/>
    <w:rsid w:val="00F5227F"/>
    <w:rsid w:val="00F533A6"/>
    <w:rsid w:val="00F5465E"/>
    <w:rsid w:val="00F62C43"/>
    <w:rsid w:val="00F639AB"/>
    <w:rsid w:val="00F6762F"/>
    <w:rsid w:val="00F750D7"/>
    <w:rsid w:val="00F76735"/>
    <w:rsid w:val="00F76859"/>
    <w:rsid w:val="00F77F95"/>
    <w:rsid w:val="00F82C63"/>
    <w:rsid w:val="00F83477"/>
    <w:rsid w:val="00F869C4"/>
    <w:rsid w:val="00F92778"/>
    <w:rsid w:val="00F94B28"/>
    <w:rsid w:val="00FA6A28"/>
    <w:rsid w:val="00FB4AC9"/>
    <w:rsid w:val="00FB7E15"/>
    <w:rsid w:val="00FC247C"/>
    <w:rsid w:val="00FC3591"/>
    <w:rsid w:val="00FD2355"/>
    <w:rsid w:val="00FD6DAB"/>
    <w:rsid w:val="00FE0B03"/>
    <w:rsid w:val="00FE449B"/>
    <w:rsid w:val="00FE681B"/>
    <w:rsid w:val="00FF0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E52A7B"/>
  <w15:docId w15:val="{66EA7447-1BED-4A74-8960-DB1BBD860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0E3D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524C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4">
    <w:name w:val="heading 4"/>
    <w:basedOn w:val="a"/>
    <w:link w:val="40"/>
    <w:uiPriority w:val="9"/>
    <w:qFormat/>
    <w:rsid w:val="00705AC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533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5338B"/>
  </w:style>
  <w:style w:type="paragraph" w:styleId="a6">
    <w:name w:val="footer"/>
    <w:basedOn w:val="a"/>
    <w:link w:val="a7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5338B"/>
  </w:style>
  <w:style w:type="paragraph" w:customStyle="1" w:styleId="Style1">
    <w:name w:val="Style1"/>
    <w:basedOn w:val="a"/>
    <w:uiPriority w:val="99"/>
    <w:rsid w:val="0045338B"/>
    <w:pPr>
      <w:widowControl w:val="0"/>
      <w:autoSpaceDE w:val="0"/>
      <w:autoSpaceDN w:val="0"/>
      <w:adjustRightInd w:val="0"/>
      <w:spacing w:after="0" w:line="269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9">
    <w:name w:val="Font Style69"/>
    <w:uiPriority w:val="99"/>
    <w:rsid w:val="0045338B"/>
    <w:rPr>
      <w:rFonts w:ascii="Times New Roman" w:hAnsi="Times New Roman" w:cs="Times New Roman"/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3D31C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8">
    <w:name w:val="Table Grid"/>
    <w:basedOn w:val="a1"/>
    <w:uiPriority w:val="59"/>
    <w:rsid w:val="009C42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ypography">
    <w:name w:val="typography"/>
    <w:basedOn w:val="a0"/>
    <w:rsid w:val="00027FB9"/>
  </w:style>
  <w:style w:type="character" w:styleId="a9">
    <w:name w:val="Emphasis"/>
    <w:basedOn w:val="a0"/>
    <w:uiPriority w:val="20"/>
    <w:qFormat/>
    <w:rsid w:val="00027FB9"/>
    <w:rPr>
      <w:i/>
      <w:iCs/>
    </w:rPr>
  </w:style>
  <w:style w:type="paragraph" w:customStyle="1" w:styleId="frfield">
    <w:name w:val="fr_field"/>
    <w:basedOn w:val="a"/>
    <w:rsid w:val="00A03D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uiPriority w:val="99"/>
    <w:unhideWhenUsed/>
    <w:rsid w:val="00304D04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A228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A22848"/>
    <w:rPr>
      <w:rFonts w:ascii="Segoe UI" w:hAnsi="Segoe UI" w:cs="Segoe UI"/>
      <w:sz w:val="18"/>
      <w:szCs w:val="18"/>
    </w:rPr>
  </w:style>
  <w:style w:type="character" w:customStyle="1" w:styleId="highlight">
    <w:name w:val="highlight"/>
    <w:basedOn w:val="a0"/>
    <w:rsid w:val="00965462"/>
  </w:style>
  <w:style w:type="paragraph" w:customStyle="1" w:styleId="Default">
    <w:name w:val="Default"/>
    <w:rsid w:val="009F507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21">
    <w:name w:val="Body Text 2"/>
    <w:basedOn w:val="a"/>
    <w:link w:val="22"/>
    <w:uiPriority w:val="99"/>
    <w:semiHidden/>
    <w:unhideWhenUsed/>
    <w:rsid w:val="00863EFA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863EFA"/>
    <w:rPr>
      <w:rFonts w:ascii="Calibri" w:eastAsia="Times New Roman" w:hAnsi="Calibri" w:cs="Times New Roman"/>
      <w:lang w:eastAsia="ru-RU"/>
    </w:rPr>
  </w:style>
  <w:style w:type="paragraph" w:customStyle="1" w:styleId="11">
    <w:name w:val="Абзац списка11"/>
    <w:basedOn w:val="a"/>
    <w:rsid w:val="0003664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057DE1"/>
    <w:rPr>
      <w:color w:val="605E5C"/>
      <w:shd w:val="clear" w:color="auto" w:fill="E1DFDD"/>
    </w:rPr>
  </w:style>
  <w:style w:type="character" w:customStyle="1" w:styleId="typography-modulelvnit">
    <w:name w:val="typography-module__lvnit"/>
    <w:basedOn w:val="a0"/>
    <w:rsid w:val="00887ABF"/>
  </w:style>
  <w:style w:type="character" w:customStyle="1" w:styleId="author-modulewfeox">
    <w:name w:val="author-module__wfeox"/>
    <w:basedOn w:val="a0"/>
    <w:rsid w:val="00887ABF"/>
  </w:style>
  <w:style w:type="character" w:styleId="ad">
    <w:name w:val="FollowedHyperlink"/>
    <w:basedOn w:val="a0"/>
    <w:uiPriority w:val="99"/>
    <w:semiHidden/>
    <w:unhideWhenUsed/>
    <w:rsid w:val="001C0397"/>
    <w:rPr>
      <w:color w:val="954F72" w:themeColor="followedHyperlink"/>
      <w:u w:val="single"/>
    </w:rPr>
  </w:style>
  <w:style w:type="character" w:customStyle="1" w:styleId="23">
    <w:name w:val="Неразрешенное упоминание2"/>
    <w:basedOn w:val="a0"/>
    <w:uiPriority w:val="99"/>
    <w:semiHidden/>
    <w:unhideWhenUsed/>
    <w:rsid w:val="00667288"/>
    <w:rPr>
      <w:color w:val="605E5C"/>
      <w:shd w:val="clear" w:color="auto" w:fill="E1DFDD"/>
    </w:rPr>
  </w:style>
  <w:style w:type="paragraph" w:customStyle="1" w:styleId="dx-doi">
    <w:name w:val="dx-doi"/>
    <w:basedOn w:val="a"/>
    <w:rsid w:val="006672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nchor-text">
    <w:name w:val="anchor-text"/>
    <w:basedOn w:val="a0"/>
    <w:rsid w:val="00741D3A"/>
  </w:style>
  <w:style w:type="character" w:customStyle="1" w:styleId="linktext">
    <w:name w:val="link__text"/>
    <w:basedOn w:val="a0"/>
    <w:rsid w:val="00911C67"/>
  </w:style>
  <w:style w:type="character" w:customStyle="1" w:styleId="text-meta">
    <w:name w:val="text-meta"/>
    <w:basedOn w:val="a0"/>
    <w:rsid w:val="00911C67"/>
  </w:style>
  <w:style w:type="character" w:customStyle="1" w:styleId="ng-star-inserted">
    <w:name w:val="ng-star-inserted"/>
    <w:basedOn w:val="a0"/>
    <w:rsid w:val="00B13345"/>
  </w:style>
  <w:style w:type="character" w:customStyle="1" w:styleId="40">
    <w:name w:val="Заголовок 4 Знак"/>
    <w:basedOn w:val="a0"/>
    <w:link w:val="4"/>
    <w:uiPriority w:val="9"/>
    <w:rsid w:val="00705AC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e">
    <w:name w:val="Strong"/>
    <w:basedOn w:val="a0"/>
    <w:uiPriority w:val="22"/>
    <w:qFormat/>
    <w:rsid w:val="00601DF9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9524C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value">
    <w:name w:val="value"/>
    <w:basedOn w:val="a0"/>
    <w:rsid w:val="009524CE"/>
  </w:style>
  <w:style w:type="character" w:customStyle="1" w:styleId="ezkurwreuab5ozgtqnkl">
    <w:name w:val="ezkurwreuab5ozgtqnkl"/>
    <w:basedOn w:val="a0"/>
    <w:rsid w:val="00A36D6E"/>
  </w:style>
  <w:style w:type="character" w:customStyle="1" w:styleId="authors-moduleumr1o">
    <w:name w:val="authors-module__umr1o"/>
    <w:basedOn w:val="a0"/>
    <w:rsid w:val="004D5230"/>
  </w:style>
  <w:style w:type="character" w:customStyle="1" w:styleId="marginleft1">
    <w:name w:val="marginleft1"/>
    <w:basedOn w:val="a0"/>
    <w:rsid w:val="006E0514"/>
  </w:style>
  <w:style w:type="character" w:customStyle="1" w:styleId="UnresolvedMention">
    <w:name w:val="Unresolved Mention"/>
    <w:basedOn w:val="a0"/>
    <w:uiPriority w:val="99"/>
    <w:semiHidden/>
    <w:unhideWhenUsed/>
    <w:rsid w:val="001F5A23"/>
    <w:rPr>
      <w:color w:val="605E5C"/>
      <w:shd w:val="clear" w:color="auto" w:fill="E1DFDD"/>
    </w:rPr>
  </w:style>
  <w:style w:type="paragraph" w:styleId="af">
    <w:name w:val="List Paragraph"/>
    <w:basedOn w:val="a"/>
    <w:uiPriority w:val="34"/>
    <w:qFormat/>
    <w:rsid w:val="00D73CC2"/>
    <w:pPr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1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3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21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37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97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7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2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53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6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4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9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0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0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6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6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1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13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53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43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2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0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7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5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5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8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5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0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0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5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4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5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1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6228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66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69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01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43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4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0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97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533908">
              <w:marLeft w:val="174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36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351003">
              <w:marLeft w:val="174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84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13011">
              <w:marLeft w:val="174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206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63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8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6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8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9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7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2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83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08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1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03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9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2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4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0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5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4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0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4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3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scopus.com/authid/detail.uri?authorId=16041286300" TargetMode="External"/><Relationship Id="rId18" Type="http://schemas.openxmlformats.org/officeDocument/2006/relationships/hyperlink" Target="https://www.scopus.com/pages/publications/105026310233?origin=resultslist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doi.org/10.47533/2023.1606-146X.10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scopus.com/authid/detail.uri?authorId=16041286300" TargetMode="External"/><Relationship Id="rId17" Type="http://schemas.openxmlformats.org/officeDocument/2006/relationships/hyperlink" Target="https://www.scopus.com/authid/detail.uri?authorId=42062442900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scopus.com/pages/publications/105022933366?origin=resultslist" TargetMode="External"/><Relationship Id="rId20" Type="http://schemas.openxmlformats.org/officeDocument/2006/relationships/hyperlink" Target="https://www.scopus.com/sourceid/21100197928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orcid.org/0000-0003-4644-2261" TargetMode="External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s://www.scopus.com/sourceid/21100374601" TargetMode="External"/><Relationship Id="rId23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hyperlink" Target="https://www.scopus.com/authid/detail.uri?authorId=42062442900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scopus.com/sourceid/21100197928" TargetMode="External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d8ad2cf-18bf-40d4-9d48-e0822960b90b" xsi:nil="true"/>
    <lcf76f155ced4ddcb4097134ff3c332f xmlns="28c0cf4a-e9e6-4b39-8e49-2c010c1172b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6DB12A2BECD045B3919971F3FBACA0" ma:contentTypeVersion="11" ma:contentTypeDescription="Create a new document." ma:contentTypeScope="" ma:versionID="b39399e072d1ee3ce23f0d621e459c9d">
  <xsd:schema xmlns:xsd="http://www.w3.org/2001/XMLSchema" xmlns:xs="http://www.w3.org/2001/XMLSchema" xmlns:p="http://schemas.microsoft.com/office/2006/metadata/properties" xmlns:ns2="28c0cf4a-e9e6-4b39-8e49-2c010c1172b0" xmlns:ns3="4d8ad2cf-18bf-40d4-9d48-e0822960b90b" targetNamespace="http://schemas.microsoft.com/office/2006/metadata/properties" ma:root="true" ma:fieldsID="390aff4dfac4a0bd18e6db12462f2197" ns2:_="" ns3:_="">
    <xsd:import namespace="28c0cf4a-e9e6-4b39-8e49-2c010c1172b0"/>
    <xsd:import namespace="4d8ad2cf-18bf-40d4-9d48-e0822960b9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c0cf4a-e9e6-4b39-8e49-2c010c1172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03d16395-1252-47c5-9090-e7a8c613a04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8ad2cf-18bf-40d4-9d48-e0822960b90b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7d1a043-f3fc-4fd1-b0ef-7b584b6b576d}" ma:internalName="TaxCatchAll" ma:showField="CatchAllData" ma:web="4d8ad2cf-18bf-40d4-9d48-e0822960b9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57A8DB-607E-48EF-96E2-B448801EFCC6}">
  <ds:schemaRefs>
    <ds:schemaRef ds:uri="http://schemas.microsoft.com/office/2006/metadata/properties"/>
    <ds:schemaRef ds:uri="http://schemas.microsoft.com/office/infopath/2007/PartnerControls"/>
    <ds:schemaRef ds:uri="4d8ad2cf-18bf-40d4-9d48-e0822960b90b"/>
    <ds:schemaRef ds:uri="28c0cf4a-e9e6-4b39-8e49-2c010c1172b0"/>
  </ds:schemaRefs>
</ds:datastoreItem>
</file>

<file path=customXml/itemProps2.xml><?xml version="1.0" encoding="utf-8"?>
<ds:datastoreItem xmlns:ds="http://schemas.openxmlformats.org/officeDocument/2006/customXml" ds:itemID="{8A1FC3B9-F608-4DC6-B5D1-E364701D76B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0E79F1F-E59D-4614-A6FD-0F54201CD3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c0cf4a-e9e6-4b39-8e49-2c010c1172b0"/>
    <ds:schemaRef ds:uri="4d8ad2cf-18bf-40d4-9d48-e0822960b9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CA72778-7E66-411A-8BEE-D3D51EC8D7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11</Pages>
  <Words>2278</Words>
  <Characters>12987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azama</cp:lastModifiedBy>
  <cp:revision>11</cp:revision>
  <cp:lastPrinted>2024-06-10T05:31:00Z</cp:lastPrinted>
  <dcterms:created xsi:type="dcterms:W3CDTF">2026-01-19T04:22:00Z</dcterms:created>
  <dcterms:modified xsi:type="dcterms:W3CDTF">2026-01-21T10:17:00Z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0x010100A36DB12A2BECD045B3919971F3FBACA0</vt:lpwstr>
  </property>
  <property fmtid="{D5CDD505-2E9C-101B-9397-08002B2CF9AE}" pid="3" name="MediaServiceImageTags">
    <vt:lpwstr/>
  </property>
</Properties>
</file>